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120" w:right="0"/>
        <w:jc w:val="center"/>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关于组织申报浙江科技学院2017年度研究生课程建设项目立项的通知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120" w:right="0"/>
        <w:jc w:val="both"/>
      </w:pPr>
      <w:r>
        <w:rPr>
          <w:rStyle w:val="3"/>
          <w:rFonts w:hint="eastAsia" w:ascii="宋体" w:hAnsi="宋体" w:eastAsia="宋体" w:cs="宋体"/>
          <w:kern w:val="0"/>
          <w:sz w:val="28"/>
          <w:szCs w:val="28"/>
          <w:lang w:val="en-US" w:eastAsia="zh-CN" w:bidi="ar"/>
        </w:rPr>
        <w:t>各二级学院：</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根据《浙江科技学院研究生课程建设管理办法（试行）》(浙科院研〔2015〕10号），现启动本年度研究生课程建设项目立项工作。本年度研究生课程建设项目立项的工作于即日起开始，请按照《浙江科技学院研究生课程建设管理办法项目管理办法（试行）》文件要求组织教师填表申报。</w:t>
      </w:r>
      <w:r>
        <w:rPr>
          <w:rFonts w:hint="eastAsia" w:ascii="宋体" w:hAnsi="宋体" w:eastAsia="宋体" w:cs="宋体"/>
          <w:kern w:val="0"/>
          <w:sz w:val="28"/>
          <w:szCs w:val="28"/>
          <w:lang w:val="en-US" w:eastAsia="zh-CN" w:bidi="ar"/>
        </w:rPr>
        <w:br w:type="textWrapping"/>
      </w:r>
      <w:r>
        <w:rPr>
          <w:rStyle w:val="3"/>
          <w:rFonts w:hint="eastAsia" w:ascii="宋体" w:hAnsi="宋体" w:eastAsia="宋体" w:cs="宋体"/>
          <w:kern w:val="0"/>
          <w:sz w:val="28"/>
          <w:szCs w:val="28"/>
          <w:lang w:val="en-US" w:eastAsia="zh-CN" w:bidi="ar"/>
        </w:rPr>
        <w:t>一、申报对象</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项目申报者应是研究生课程的授课教师和计划开设研究生课程的教师都可申报研究生课程建设项目。</w:t>
      </w:r>
      <w:r>
        <w:rPr>
          <w:rFonts w:hint="eastAsia" w:ascii="宋体" w:hAnsi="宋体" w:eastAsia="宋体" w:cs="宋体"/>
          <w:kern w:val="0"/>
          <w:sz w:val="28"/>
          <w:szCs w:val="28"/>
          <w:lang w:val="en-US" w:eastAsia="zh-CN" w:bidi="ar"/>
        </w:rPr>
        <w:br w:type="textWrapping"/>
      </w:r>
      <w:r>
        <w:rPr>
          <w:rStyle w:val="3"/>
          <w:rFonts w:hint="eastAsia" w:ascii="宋体" w:hAnsi="宋体" w:eastAsia="宋体" w:cs="宋体"/>
          <w:kern w:val="0"/>
          <w:sz w:val="28"/>
          <w:szCs w:val="28"/>
          <w:lang w:val="en-US" w:eastAsia="zh-CN" w:bidi="ar"/>
        </w:rPr>
        <w:t>二、申报类别</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研究生课程建设项目按重点项目和一般项目两类进行申报和实施。核心的学位课或课程群、覆盖面很广的学校公共课或课程群可以申报重点项目。获准立项的研究生课程建设项目周期一般为2年，最长不超过3年。学校设立研究生课程建设专项经费，重点项目每项一般为2万元，一般项目每项一般为1万元。项目经费分两次下达，立项时下拨50%, 中期检查通过后再下拨50%。本年度拟立项项目为10项，其中重点项目为1-2项。</w:t>
      </w:r>
      <w:r>
        <w:rPr>
          <w:rFonts w:hint="eastAsia" w:ascii="宋体" w:hAnsi="宋体" w:eastAsia="宋体" w:cs="宋体"/>
          <w:kern w:val="0"/>
          <w:sz w:val="28"/>
          <w:szCs w:val="28"/>
          <w:lang w:val="en-US" w:eastAsia="zh-CN" w:bidi="ar"/>
        </w:rPr>
        <w:br w:type="textWrapping"/>
      </w:r>
      <w:r>
        <w:rPr>
          <w:rStyle w:val="3"/>
          <w:rFonts w:hint="eastAsia" w:ascii="宋体" w:hAnsi="宋体" w:eastAsia="宋体" w:cs="宋体"/>
          <w:kern w:val="0"/>
          <w:sz w:val="28"/>
          <w:szCs w:val="28"/>
          <w:lang w:val="en-US" w:eastAsia="zh-CN" w:bidi="ar"/>
        </w:rPr>
        <w:t>三、申报及评审程序</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研究生课程建设项目采取专家评审、择优支持的原则。申报程序如下</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（一）项目申报人根据要求填写《浙江科技学院研究生课程建设申报表》（一式三份，见附件1），报二级学院（部门）推荐申报，二级学院初审认可签字后统一报研究生处。</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（二）研究生处组织专家再统一对申报项目进行评审，报学校审定。</w:t>
      </w:r>
      <w:r>
        <w:rPr>
          <w:rFonts w:hint="eastAsia" w:ascii="宋体" w:hAnsi="宋体" w:eastAsia="宋体" w:cs="宋体"/>
          <w:kern w:val="0"/>
          <w:sz w:val="28"/>
          <w:szCs w:val="28"/>
          <w:lang w:val="en-US" w:eastAsia="zh-CN" w:bidi="ar"/>
        </w:rPr>
        <w:br w:type="textWrapping"/>
      </w:r>
      <w:r>
        <w:rPr>
          <w:rStyle w:val="3"/>
          <w:rFonts w:hint="eastAsia" w:ascii="宋体" w:hAnsi="宋体" w:eastAsia="宋体" w:cs="宋体"/>
          <w:kern w:val="0"/>
          <w:sz w:val="28"/>
          <w:szCs w:val="28"/>
          <w:lang w:val="en-US" w:eastAsia="zh-CN" w:bidi="ar"/>
        </w:rPr>
        <w:t>四、项目管理</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按照《浙江科技学院研究生课程建设管理办法（试行）》进行项目管理。获准立项的研究生课程建设项目周期一般为2年，最长不超过3年。</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五、材料报送</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研究生课程建设项目立项工作是是提高我校研究生培养质量的重要举措。请各单位精心组织，积极申报，于2017年1</w:t>
      </w:r>
      <w:r>
        <w:rPr>
          <w:rFonts w:hint="eastAsia" w:ascii="宋体" w:hAnsi="宋体" w:cs="宋体"/>
          <w:kern w:val="0"/>
          <w:sz w:val="28"/>
          <w:szCs w:val="28"/>
          <w:lang w:val="en-US" w:eastAsia="zh-CN" w:bidi="ar"/>
        </w:rPr>
        <w:t>2</w:t>
      </w:r>
      <w:r>
        <w:rPr>
          <w:rFonts w:hint="eastAsia" w:ascii="宋体" w:hAnsi="宋体" w:eastAsia="宋体" w:cs="宋体"/>
          <w:kern w:val="0"/>
          <w:sz w:val="28"/>
          <w:szCs w:val="28"/>
          <w:lang w:val="en-US" w:eastAsia="zh-CN" w:bidi="ar"/>
        </w:rPr>
        <w:t>月</w:t>
      </w:r>
      <w:r>
        <w:rPr>
          <w:rFonts w:hint="eastAsia" w:ascii="宋体" w:hAnsi="宋体" w:cs="宋体"/>
          <w:kern w:val="0"/>
          <w:sz w:val="28"/>
          <w:szCs w:val="28"/>
          <w:lang w:val="en-US" w:eastAsia="zh-CN" w:bidi="ar"/>
        </w:rPr>
        <w:t>8</w:t>
      </w:r>
      <w:bookmarkStart w:id="0" w:name="_GoBack"/>
      <w:bookmarkEnd w:id="0"/>
      <w:r>
        <w:rPr>
          <w:rFonts w:hint="eastAsia" w:ascii="宋体" w:hAnsi="宋体" w:eastAsia="宋体" w:cs="宋体"/>
          <w:kern w:val="0"/>
          <w:sz w:val="28"/>
          <w:szCs w:val="28"/>
          <w:lang w:val="en-US" w:eastAsia="zh-CN" w:bidi="ar"/>
        </w:rPr>
        <w:t>日(星期</w:t>
      </w:r>
      <w:r>
        <w:rPr>
          <w:rFonts w:hint="eastAsia" w:ascii="宋体" w:hAnsi="宋体" w:cs="宋体"/>
          <w:kern w:val="0"/>
          <w:sz w:val="28"/>
          <w:szCs w:val="28"/>
          <w:lang w:val="en-US" w:eastAsia="zh-CN" w:bidi="ar"/>
        </w:rPr>
        <w:t>五</w:t>
      </w:r>
      <w:r>
        <w:rPr>
          <w:rFonts w:hint="eastAsia" w:ascii="宋体" w:hAnsi="宋体" w:eastAsia="宋体" w:cs="宋体"/>
          <w:kern w:val="0"/>
          <w:sz w:val="28"/>
          <w:szCs w:val="28"/>
          <w:lang w:val="en-US" w:eastAsia="zh-CN" w:bidi="ar"/>
        </w:rPr>
        <w:t>）下午16:00前将《浙江科技学院研究生研究生课程建设项目立项申报表》（一式2份，A4双面打印）、《</w:t>
      </w:r>
      <w:r>
        <w:rPr>
          <w:rFonts w:hint="eastAsia" w:ascii="宋体" w:hAnsi="宋体" w:eastAsia="宋体" w:cs="宋体"/>
          <w:kern w:val="0"/>
          <w:sz w:val="28"/>
          <w:szCs w:val="28"/>
          <w:lang w:val="en-US" w:eastAsia="zh-CN" w:bidi="ar"/>
        </w:rPr>
        <w:t>2017年度</w:t>
      </w:r>
      <w:r>
        <w:rPr>
          <w:rFonts w:hint="eastAsia" w:ascii="宋体" w:hAnsi="宋体" w:eastAsia="宋体" w:cs="宋体"/>
          <w:kern w:val="0"/>
          <w:sz w:val="28"/>
          <w:szCs w:val="28"/>
          <w:lang w:val="en-US" w:eastAsia="zh-CN" w:bidi="ar"/>
        </w:rPr>
        <w:t>浙江科技学院研究生课程建设项目申报汇总表》（附件3）报送研究生处办公室(联系人：蔡宇航，行政楼40</w:t>
      </w:r>
      <w:r>
        <w:rPr>
          <w:rFonts w:hint="eastAsia" w:ascii="宋体" w:hAnsi="宋体" w:cs="宋体"/>
          <w:kern w:val="0"/>
          <w:sz w:val="28"/>
          <w:szCs w:val="28"/>
          <w:lang w:val="en-US" w:eastAsia="zh-CN" w:bidi="ar"/>
        </w:rPr>
        <w:t>7</w:t>
      </w:r>
      <w:r>
        <w:rPr>
          <w:rFonts w:hint="eastAsia" w:ascii="宋体" w:hAnsi="宋体" w:eastAsia="宋体" w:cs="宋体"/>
          <w:kern w:val="0"/>
          <w:sz w:val="28"/>
          <w:szCs w:val="28"/>
          <w:lang w:val="en-US" w:eastAsia="zh-CN" w:bidi="ar"/>
        </w:rPr>
        <w:t>，850702</w:t>
      </w:r>
      <w:r>
        <w:rPr>
          <w:rFonts w:hint="eastAsia" w:ascii="宋体" w:hAnsi="宋体" w:cs="宋体"/>
          <w:kern w:val="0"/>
          <w:sz w:val="28"/>
          <w:szCs w:val="28"/>
          <w:lang w:val="en-US" w:eastAsia="zh-CN" w:bidi="ar"/>
        </w:rPr>
        <w:t>96</w:t>
      </w:r>
      <w:r>
        <w:rPr>
          <w:rFonts w:hint="eastAsia" w:ascii="宋体" w:hAnsi="宋体" w:eastAsia="宋体" w:cs="宋体"/>
          <w:kern w:val="0"/>
          <w:sz w:val="28"/>
          <w:szCs w:val="28"/>
          <w:lang w:val="en-US" w:eastAsia="zh-CN" w:bidi="ar"/>
        </w:rPr>
        <w:t>），同时将电子版发送至：17063650@qq.com。</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未尽事宜，请咨询研究生处。</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br w:type="textWrapping"/>
      </w:r>
      <w:r>
        <w:rPr>
          <w:rFonts w:hint="eastAsia" w:ascii="宋体" w:hAnsi="宋体" w:eastAsia="宋体" w:cs="宋体"/>
          <w:color w:val="4F4F4F"/>
          <w:kern w:val="0"/>
          <w:sz w:val="28"/>
          <w:szCs w:val="28"/>
          <w:u w:val="none"/>
          <w:lang w:val="en-US" w:eastAsia="zh-CN" w:bidi="ar"/>
        </w:rPr>
        <w:fldChar w:fldCharType="begin"/>
      </w:r>
      <w:r>
        <w:rPr>
          <w:rFonts w:hint="eastAsia" w:ascii="宋体" w:hAnsi="宋体" w:eastAsia="宋体" w:cs="宋体"/>
          <w:color w:val="4F4F4F"/>
          <w:kern w:val="0"/>
          <w:sz w:val="28"/>
          <w:szCs w:val="28"/>
          <w:u w:val="none"/>
          <w:lang w:val="en-US" w:eastAsia="zh-CN" w:bidi="ar"/>
        </w:rPr>
        <w:instrText xml:space="preserve"> HYPERLINK "http://yjs.zust.edu.cn/__local/F/2F/B8/DE19929B4FEFF921C829B3F6289_A0960169_9F07.zip" </w:instrText>
      </w:r>
      <w:r>
        <w:rPr>
          <w:rFonts w:hint="eastAsia" w:ascii="宋体" w:hAnsi="宋体" w:eastAsia="宋体" w:cs="宋体"/>
          <w:color w:val="4F4F4F"/>
          <w:kern w:val="0"/>
          <w:sz w:val="28"/>
          <w:szCs w:val="28"/>
          <w:u w:val="none"/>
          <w:lang w:val="en-US" w:eastAsia="zh-CN" w:bidi="ar"/>
        </w:rPr>
        <w:fldChar w:fldCharType="separate"/>
      </w:r>
      <w:r>
        <w:rPr>
          <w:rStyle w:val="5"/>
          <w:rFonts w:hint="eastAsia" w:ascii="宋体" w:hAnsi="宋体" w:eastAsia="宋体" w:cs="宋体"/>
          <w:color w:val="4F4F4F"/>
          <w:sz w:val="28"/>
          <w:szCs w:val="28"/>
          <w:u w:val="none"/>
        </w:rPr>
        <w:t>附件：1、浙江科技学院研究生课程建设申报表</w:t>
      </w:r>
      <w:r>
        <w:rPr>
          <w:rStyle w:val="5"/>
          <w:rFonts w:hint="eastAsia" w:ascii="宋体" w:hAnsi="宋体" w:eastAsia="宋体" w:cs="宋体"/>
          <w:color w:val="4F4F4F"/>
          <w:sz w:val="28"/>
          <w:szCs w:val="28"/>
          <w:u w:val="none"/>
        </w:rPr>
        <w:br w:type="textWrapping"/>
      </w:r>
      <w:r>
        <w:rPr>
          <w:rStyle w:val="5"/>
          <w:rFonts w:hint="eastAsia" w:ascii="宋体" w:hAnsi="宋体" w:eastAsia="宋体" w:cs="宋体"/>
          <w:color w:val="4F4F4F"/>
          <w:sz w:val="28"/>
          <w:szCs w:val="28"/>
          <w:u w:val="none"/>
        </w:rPr>
        <w:t>2、浙江科技学院研究生课程建设项目申报汇总表</w:t>
      </w:r>
      <w:r>
        <w:rPr>
          <w:rFonts w:hint="eastAsia" w:ascii="宋体" w:hAnsi="宋体" w:eastAsia="宋体" w:cs="宋体"/>
          <w:color w:val="4F4F4F"/>
          <w:kern w:val="0"/>
          <w:sz w:val="28"/>
          <w:szCs w:val="28"/>
          <w:u w:val="none"/>
          <w:lang w:val="en-US" w:eastAsia="zh-CN" w:bidi="ar"/>
        </w:rPr>
        <w:fldChar w:fldCharType="end"/>
      </w:r>
      <w:r>
        <w:rPr>
          <w:rFonts w:hint="eastAsia" w:ascii="宋体" w:hAnsi="宋体" w:eastAsia="宋体" w:cs="宋体"/>
          <w:kern w:val="0"/>
          <w:sz w:val="28"/>
          <w:szCs w:val="28"/>
          <w:lang w:val="en-US" w:eastAsia="zh-CN" w:bidi="ar"/>
        </w:rPr>
        <w:br w:type="textWrapping"/>
      </w:r>
      <w:r>
        <w:rPr>
          <w:rFonts w:hint="eastAsia" w:ascii="宋体" w:hAnsi="宋体" w:cs="宋体"/>
          <w:kern w:val="0"/>
          <w:sz w:val="28"/>
          <w:szCs w:val="28"/>
          <w:lang w:val="en-US" w:eastAsia="zh-CN" w:bidi="ar"/>
        </w:rPr>
        <w:t xml:space="preserve">                 </w:t>
      </w:r>
      <w:r>
        <w:rPr>
          <w:rFonts w:hint="eastAsia" w:ascii="宋体" w:hAnsi="宋体" w:eastAsia="宋体" w:cs="宋体"/>
          <w:kern w:val="0"/>
          <w:sz w:val="28"/>
          <w:szCs w:val="28"/>
          <w:lang w:val="en-US" w:eastAsia="zh-CN" w:bidi="ar"/>
        </w:rPr>
        <w:t>研究生处</w:t>
      </w:r>
      <w:r>
        <w:rPr>
          <w:rFonts w:hint="eastAsia" w:ascii="宋体" w:hAnsi="宋体" w:eastAsia="宋体" w:cs="宋体"/>
          <w:kern w:val="0"/>
          <w:sz w:val="28"/>
          <w:szCs w:val="28"/>
          <w:lang w:val="en-US" w:eastAsia="zh-CN" w:bidi="ar"/>
        </w:rPr>
        <w:br w:type="textWrapping"/>
      </w:r>
      <w:r>
        <w:rPr>
          <w:rFonts w:hint="eastAsia" w:ascii="宋体" w:hAnsi="宋体" w:cs="宋体"/>
          <w:kern w:val="0"/>
          <w:sz w:val="28"/>
          <w:szCs w:val="28"/>
          <w:lang w:val="en-US" w:eastAsia="zh-CN" w:bidi="ar"/>
        </w:rPr>
        <w:t xml:space="preserve">                    </w:t>
      </w:r>
      <w:r>
        <w:rPr>
          <w:rFonts w:hint="eastAsia" w:ascii="宋体" w:hAnsi="宋体" w:eastAsia="宋体" w:cs="宋体"/>
          <w:kern w:val="0"/>
          <w:sz w:val="28"/>
          <w:szCs w:val="28"/>
          <w:lang w:val="en-US" w:eastAsia="zh-CN" w:bidi="ar"/>
        </w:rPr>
        <w:t>201</w:t>
      </w:r>
      <w:r>
        <w:rPr>
          <w:rFonts w:hint="eastAsia" w:ascii="宋体" w:hAnsi="宋体" w:cs="宋体"/>
          <w:kern w:val="0"/>
          <w:sz w:val="28"/>
          <w:szCs w:val="28"/>
          <w:lang w:val="en-US" w:eastAsia="zh-CN" w:bidi="ar"/>
        </w:rPr>
        <w:t>7</w:t>
      </w:r>
      <w:r>
        <w:rPr>
          <w:rFonts w:hint="eastAsia" w:ascii="宋体" w:hAnsi="宋体" w:eastAsia="宋体" w:cs="宋体"/>
          <w:kern w:val="0"/>
          <w:sz w:val="28"/>
          <w:szCs w:val="28"/>
          <w:lang w:val="en-US" w:eastAsia="zh-CN" w:bidi="ar"/>
        </w:rPr>
        <w:t>年1</w:t>
      </w:r>
      <w:r>
        <w:rPr>
          <w:rFonts w:hint="eastAsia" w:ascii="宋体" w:hAnsi="宋体" w:cs="宋体"/>
          <w:kern w:val="0"/>
          <w:sz w:val="28"/>
          <w:szCs w:val="28"/>
          <w:lang w:val="en-US" w:eastAsia="zh-CN" w:bidi="ar"/>
        </w:rPr>
        <w:t>0</w:t>
      </w:r>
      <w:r>
        <w:rPr>
          <w:rFonts w:hint="eastAsia" w:ascii="宋体" w:hAnsi="宋体" w:eastAsia="宋体" w:cs="宋体"/>
          <w:kern w:val="0"/>
          <w:sz w:val="28"/>
          <w:szCs w:val="28"/>
          <w:lang w:val="en-US" w:eastAsia="zh-CN" w:bidi="ar"/>
        </w:rPr>
        <w:t>月</w:t>
      </w:r>
      <w:r>
        <w:rPr>
          <w:rFonts w:hint="eastAsia" w:ascii="宋体" w:hAnsi="宋体" w:cs="宋体"/>
          <w:kern w:val="0"/>
          <w:sz w:val="28"/>
          <w:szCs w:val="28"/>
          <w:lang w:val="en-US" w:eastAsia="zh-CN" w:bidi="ar"/>
        </w:rPr>
        <w:t>2</w:t>
      </w:r>
      <w:r>
        <w:rPr>
          <w:rFonts w:hint="eastAsia" w:ascii="宋体" w:hAnsi="宋体" w:eastAsia="宋体" w:cs="宋体"/>
          <w:kern w:val="0"/>
          <w:sz w:val="28"/>
          <w:szCs w:val="28"/>
          <w:lang w:val="en-US" w:eastAsia="zh-CN" w:bidi="ar"/>
        </w:rPr>
        <w:t>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86712"/>
    <w:rsid w:val="56E804A1"/>
    <w:rsid w:val="5E386712"/>
    <w:rsid w:val="67956E50"/>
    <w:rsid w:val="70E13213"/>
    <w:rsid w:val="780B72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4F4F4F"/>
      <w:u w:val="none"/>
    </w:rPr>
  </w:style>
  <w:style w:type="character" w:styleId="5">
    <w:name w:val="Hyperlink"/>
    <w:basedOn w:val="2"/>
    <w:uiPriority w:val="0"/>
    <w:rPr>
      <w:color w:val="4F4F4F"/>
      <w:u w:val="none"/>
    </w:rPr>
  </w:style>
  <w:style w:type="paragraph" w:customStyle="1" w:styleId="7">
    <w:name w:val="_Style 6"/>
    <w:basedOn w:val="1"/>
    <w:next w:val="1"/>
    <w:uiPriority w:val="0"/>
    <w:pPr>
      <w:pBdr>
        <w:bottom w:val="single" w:color="auto" w:sz="6" w:space="1"/>
      </w:pBdr>
      <w:jc w:val="center"/>
    </w:pPr>
    <w:rPr>
      <w:rFonts w:ascii="Arial" w:eastAsia="宋体"/>
      <w:vanish/>
      <w:sz w:val="16"/>
    </w:rPr>
  </w:style>
  <w:style w:type="paragraph" w:customStyle="1" w:styleId="8">
    <w:name w:val="_Style 7"/>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2017-10-25T02:03:00Z</dcterms:created>
  <dc:creator>Administrator</dc:creator>
  <cp:lastModifiedBy>Administrator</cp:lastModifiedBy>
  <dcterms:modified xsi:type="dcterms:W3CDTF">2017-10-25T06:08:59Z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