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 w:right="-107" w:rightChars="-51"/>
        <w:rPr>
          <w:rFonts w:hint="eastAsia" w:ascii="华文中宋" w:hAnsi="华文中宋" w:eastAsia="华文中宋"/>
          <w:sz w:val="36"/>
          <w:szCs w:val="36"/>
          <w:highlight w:val="none"/>
        </w:rPr>
      </w:pPr>
      <w:r>
        <w:rPr>
          <w:rFonts w:hint="eastAsia" w:ascii="华文中宋" w:hAnsi="华文中宋" w:eastAsia="华文中宋"/>
          <w:sz w:val="36"/>
          <w:szCs w:val="36"/>
          <w:highlight w:val="none"/>
        </w:rPr>
        <w:t>浙江</w:t>
      </w:r>
      <w:r>
        <w:rPr>
          <w:rFonts w:hint="eastAsia" w:ascii="华文中宋" w:hAnsi="华文中宋" w:eastAsia="华文中宋"/>
          <w:sz w:val="36"/>
          <w:szCs w:val="36"/>
          <w:highlight w:val="none"/>
          <w:lang w:val="en-US" w:eastAsia="zh-CN"/>
        </w:rPr>
        <w:t>科技学院硕士研究生</w:t>
      </w:r>
      <w:r>
        <w:rPr>
          <w:rFonts w:hint="eastAsia" w:ascii="华文中宋" w:hAnsi="华文中宋" w:eastAsia="华文中宋"/>
          <w:sz w:val="36"/>
          <w:szCs w:val="36"/>
          <w:highlight w:val="none"/>
        </w:rPr>
        <w:t>指导教师遴选</w:t>
      </w:r>
      <w:r>
        <w:rPr>
          <w:rFonts w:hint="eastAsia" w:ascii="华文中宋" w:hAnsi="华文中宋" w:eastAsia="华文中宋"/>
          <w:sz w:val="36"/>
          <w:szCs w:val="36"/>
          <w:highlight w:val="none"/>
          <w:lang w:val="en-US" w:eastAsia="zh-CN"/>
        </w:rPr>
        <w:t>及认定办法</w:t>
      </w:r>
    </w:p>
    <w:p>
      <w:pPr>
        <w:widowControl/>
        <w:spacing w:line="700" w:lineRule="exact"/>
        <w:jc w:val="center"/>
        <w:rPr>
          <w:rFonts w:hint="eastAsia" w:ascii="宋体" w:hAnsi="宋体"/>
          <w:b/>
          <w:bCs/>
          <w:kern w:val="0"/>
          <w:sz w:val="28"/>
          <w:szCs w:val="28"/>
          <w:highlight w:val="none"/>
        </w:rPr>
      </w:pPr>
    </w:p>
    <w:p>
      <w:pPr>
        <w:autoSpaceDE w:val="0"/>
        <w:autoSpaceDN w:val="0"/>
        <w:adjustRightInd w:val="0"/>
        <w:spacing w:line="360" w:lineRule="auto"/>
        <w:jc w:val="center"/>
        <w:rPr>
          <w:rFonts w:hint="eastAsia" w:ascii="黑体" w:hAnsi="黑体" w:eastAsia="黑体"/>
          <w:b/>
          <w:color w:val="000000"/>
          <w:kern w:val="0"/>
          <w:sz w:val="28"/>
          <w:szCs w:val="28"/>
          <w:highlight w:val="none"/>
        </w:rPr>
      </w:pPr>
      <w:bookmarkStart w:id="12" w:name="_GoBack"/>
      <w:bookmarkEnd w:id="12"/>
      <w:r>
        <w:rPr>
          <w:rFonts w:hint="eastAsia" w:ascii="黑体" w:hAnsi="黑体" w:eastAsia="黑体"/>
          <w:b/>
          <w:color w:val="000000"/>
          <w:sz w:val="28"/>
          <w:szCs w:val="28"/>
          <w:highlight w:val="none"/>
        </w:rPr>
        <w:t xml:space="preserve">第一章  </w:t>
      </w:r>
      <w:r>
        <w:rPr>
          <w:rFonts w:hint="eastAsia" w:ascii="黑体" w:hAnsi="黑体" w:eastAsia="黑体"/>
          <w:b/>
          <w:color w:val="000000"/>
          <w:kern w:val="0"/>
          <w:sz w:val="28"/>
          <w:szCs w:val="28"/>
          <w:highlight w:val="none"/>
        </w:rPr>
        <w:t>总    则</w:t>
      </w:r>
    </w:p>
    <w:p>
      <w:pPr>
        <w:autoSpaceDE w:val="0"/>
        <w:autoSpaceDN w:val="0"/>
        <w:adjustRightInd w:val="0"/>
        <w:spacing w:line="360" w:lineRule="auto"/>
        <w:ind w:firstLine="562" w:firstLineChars="200"/>
        <w:jc w:val="left"/>
        <w:rPr>
          <w:rFonts w:hint="eastAsia" w:ascii="宋体" w:hAnsi="宋体"/>
          <w:color w:val="000000"/>
          <w:kern w:val="0"/>
          <w:sz w:val="28"/>
          <w:szCs w:val="28"/>
          <w:highlight w:val="none"/>
        </w:rPr>
      </w:pPr>
      <w:r>
        <w:rPr>
          <w:rFonts w:hint="eastAsia" w:ascii="宋体" w:hAnsi="宋体"/>
          <w:b/>
          <w:color w:val="000000"/>
          <w:kern w:val="0"/>
          <w:sz w:val="28"/>
          <w:szCs w:val="28"/>
          <w:highlight w:val="none"/>
        </w:rPr>
        <w:t>第一条</w:t>
      </w:r>
      <w:r>
        <w:rPr>
          <w:rFonts w:hint="eastAsia" w:ascii="宋体" w:hAnsi="宋体"/>
          <w:color w:val="000000"/>
          <w:kern w:val="0"/>
          <w:sz w:val="28"/>
          <w:szCs w:val="28"/>
          <w:highlight w:val="none"/>
        </w:rPr>
        <w:t xml:space="preserve"> 为加强导师队伍建设，提高研究生培养质量，根据国务院学位办关于</w:t>
      </w:r>
      <w:r>
        <w:rPr>
          <w:rFonts w:hint="eastAsia" w:ascii="宋体" w:hAnsi="宋体"/>
          <w:color w:val="000000"/>
          <w:kern w:val="0"/>
          <w:sz w:val="28"/>
          <w:szCs w:val="28"/>
          <w:highlight w:val="none"/>
          <w:lang w:val="en-US" w:eastAsia="zh-CN"/>
        </w:rPr>
        <w:t>硕士</w:t>
      </w:r>
      <w:r>
        <w:rPr>
          <w:rFonts w:hint="eastAsia" w:ascii="宋体" w:hAnsi="宋体"/>
          <w:color w:val="000000"/>
          <w:kern w:val="0"/>
          <w:sz w:val="28"/>
          <w:szCs w:val="28"/>
          <w:highlight w:val="none"/>
        </w:rPr>
        <w:t>研究生指导教师</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以下简称硕导</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的有关要求，结合我校实际情况，特制定本</w:t>
      </w:r>
      <w:r>
        <w:rPr>
          <w:rFonts w:hint="eastAsia" w:ascii="宋体" w:hAnsi="宋体"/>
          <w:color w:val="000000"/>
          <w:kern w:val="0"/>
          <w:sz w:val="28"/>
          <w:szCs w:val="28"/>
          <w:highlight w:val="none"/>
          <w:lang w:val="en-US" w:eastAsia="zh-CN"/>
        </w:rPr>
        <w:t>办法</w:t>
      </w:r>
      <w:r>
        <w:rPr>
          <w:rFonts w:hint="eastAsia" w:ascii="宋体" w:hAnsi="宋体"/>
          <w:color w:val="000000"/>
          <w:kern w:val="0"/>
          <w:sz w:val="28"/>
          <w:szCs w:val="28"/>
          <w:highlight w:val="none"/>
        </w:rPr>
        <w:t>。</w:t>
      </w:r>
    </w:p>
    <w:p>
      <w:pPr>
        <w:autoSpaceDE w:val="0"/>
        <w:autoSpaceDN w:val="0"/>
        <w:adjustRightInd w:val="0"/>
        <w:spacing w:line="360" w:lineRule="auto"/>
        <w:ind w:firstLine="562" w:firstLineChars="200"/>
        <w:jc w:val="left"/>
        <w:rPr>
          <w:rFonts w:hint="eastAsia" w:ascii="宋体" w:hAnsi="宋体"/>
          <w:color w:val="000000"/>
          <w:kern w:val="0"/>
          <w:sz w:val="28"/>
          <w:szCs w:val="28"/>
          <w:highlight w:val="none"/>
        </w:rPr>
      </w:pPr>
      <w:r>
        <w:rPr>
          <w:rFonts w:hint="eastAsia" w:ascii="宋体" w:hAnsi="宋体"/>
          <w:b/>
          <w:color w:val="000000"/>
          <w:kern w:val="0"/>
          <w:sz w:val="28"/>
          <w:szCs w:val="28"/>
          <w:highlight w:val="none"/>
        </w:rPr>
        <w:t>第二条</w:t>
      </w:r>
      <w:r>
        <w:rPr>
          <w:rFonts w:hint="eastAsia" w:ascii="宋体" w:hAnsi="宋体"/>
          <w:color w:val="000000"/>
          <w:kern w:val="0"/>
          <w:sz w:val="28"/>
          <w:szCs w:val="28"/>
          <w:highlight w:val="none"/>
        </w:rPr>
        <w:t xml:space="preserve"> </w:t>
      </w:r>
      <w:r>
        <w:rPr>
          <w:rFonts w:hint="eastAsia" w:ascii="宋体" w:hAnsi="宋体"/>
          <w:color w:val="000000"/>
          <w:kern w:val="0"/>
          <w:sz w:val="28"/>
          <w:szCs w:val="28"/>
          <w:highlight w:val="none"/>
          <w:lang w:val="en-US" w:eastAsia="zh-CN"/>
        </w:rPr>
        <w:t>硕导</w:t>
      </w:r>
      <w:r>
        <w:rPr>
          <w:rFonts w:hint="eastAsia" w:ascii="宋体" w:hAnsi="宋体"/>
          <w:color w:val="000000"/>
          <w:kern w:val="0"/>
          <w:sz w:val="28"/>
          <w:szCs w:val="28"/>
          <w:highlight w:val="none"/>
        </w:rPr>
        <w:t>的遴选</w:t>
      </w:r>
      <w:r>
        <w:rPr>
          <w:rFonts w:hint="eastAsia" w:ascii="宋体" w:hAnsi="宋体"/>
          <w:color w:val="000000"/>
          <w:kern w:val="0"/>
          <w:sz w:val="28"/>
          <w:szCs w:val="28"/>
          <w:highlight w:val="none"/>
          <w:lang w:val="en-US" w:eastAsia="zh-CN"/>
        </w:rPr>
        <w:t>与认定</w:t>
      </w:r>
      <w:r>
        <w:rPr>
          <w:rFonts w:hint="eastAsia" w:ascii="宋体" w:hAnsi="宋体"/>
          <w:color w:val="000000"/>
          <w:kern w:val="0"/>
          <w:sz w:val="28"/>
          <w:szCs w:val="28"/>
          <w:highlight w:val="none"/>
        </w:rPr>
        <w:t>工作</w:t>
      </w:r>
      <w:r>
        <w:rPr>
          <w:rFonts w:hint="eastAsia" w:ascii="宋体" w:hAnsi="宋体"/>
          <w:color w:val="000000"/>
          <w:kern w:val="0"/>
          <w:sz w:val="28"/>
          <w:szCs w:val="28"/>
          <w:highlight w:val="none"/>
          <w:lang w:val="en-US" w:eastAsia="zh-CN"/>
        </w:rPr>
        <w:t>应</w:t>
      </w:r>
      <w:r>
        <w:rPr>
          <w:rFonts w:hint="eastAsia" w:ascii="宋体" w:hAnsi="宋体"/>
          <w:color w:val="000000"/>
          <w:kern w:val="0"/>
          <w:sz w:val="28"/>
          <w:szCs w:val="28"/>
          <w:highlight w:val="none"/>
        </w:rPr>
        <w:t>严格执行“坚持标准，公正合理”的原则</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以适应学校研究生的培养规模和培养质量的要求为出发点，充分发挥同行专家、学院学位评定分委员会和学校学位评定委员会的作用。</w:t>
      </w:r>
    </w:p>
    <w:p>
      <w:pPr>
        <w:autoSpaceDE w:val="0"/>
        <w:autoSpaceDN w:val="0"/>
        <w:adjustRightInd w:val="0"/>
        <w:spacing w:line="360" w:lineRule="auto"/>
        <w:jc w:val="center"/>
        <w:rPr>
          <w:rFonts w:hint="eastAsia" w:ascii="黑体" w:hAnsi="黑体" w:eastAsia="黑体"/>
          <w:b/>
          <w:color w:val="000000"/>
          <w:sz w:val="28"/>
          <w:szCs w:val="28"/>
          <w:highlight w:val="none"/>
        </w:rPr>
      </w:pPr>
    </w:p>
    <w:p>
      <w:pPr>
        <w:autoSpaceDE w:val="0"/>
        <w:autoSpaceDN w:val="0"/>
        <w:adjustRightInd w:val="0"/>
        <w:spacing w:line="360" w:lineRule="auto"/>
        <w:jc w:val="center"/>
        <w:rPr>
          <w:rFonts w:hint="eastAsia" w:ascii="黑体" w:hAnsi="黑体" w:eastAsia="黑体"/>
          <w:b/>
          <w:bCs/>
          <w:color w:val="000000"/>
          <w:kern w:val="0"/>
          <w:sz w:val="28"/>
          <w:szCs w:val="28"/>
          <w:highlight w:val="none"/>
        </w:rPr>
      </w:pPr>
      <w:r>
        <w:rPr>
          <w:rFonts w:hint="eastAsia" w:ascii="黑体" w:hAnsi="黑体" w:eastAsia="黑体"/>
          <w:b/>
          <w:color w:val="000000"/>
          <w:sz w:val="28"/>
          <w:szCs w:val="28"/>
          <w:highlight w:val="none"/>
        </w:rPr>
        <w:t>第</w:t>
      </w:r>
      <w:r>
        <w:rPr>
          <w:rFonts w:hint="eastAsia" w:ascii="黑体" w:hAnsi="黑体" w:eastAsia="黑体"/>
          <w:b/>
          <w:color w:val="000000"/>
          <w:sz w:val="28"/>
          <w:szCs w:val="28"/>
          <w:highlight w:val="none"/>
          <w:lang w:val="en-US" w:eastAsia="zh-CN"/>
        </w:rPr>
        <w:t>二</w:t>
      </w:r>
      <w:r>
        <w:rPr>
          <w:rFonts w:hint="eastAsia" w:ascii="黑体" w:hAnsi="黑体" w:eastAsia="黑体"/>
          <w:b/>
          <w:color w:val="000000"/>
          <w:sz w:val="28"/>
          <w:szCs w:val="28"/>
          <w:highlight w:val="none"/>
        </w:rPr>
        <w:t xml:space="preserve">章  </w:t>
      </w:r>
      <w:r>
        <w:rPr>
          <w:rFonts w:hint="eastAsia" w:ascii="黑体" w:hAnsi="黑体" w:eastAsia="黑体"/>
          <w:b/>
          <w:bCs/>
          <w:color w:val="000000"/>
          <w:kern w:val="0"/>
          <w:sz w:val="28"/>
          <w:szCs w:val="28"/>
          <w:highlight w:val="none"/>
        </w:rPr>
        <w:t>硕导遴选</w:t>
      </w:r>
      <w:r>
        <w:rPr>
          <w:rFonts w:hint="eastAsia" w:ascii="黑体" w:hAnsi="黑体" w:eastAsia="黑体"/>
          <w:b/>
          <w:bCs/>
          <w:color w:val="000000"/>
          <w:kern w:val="0"/>
          <w:sz w:val="28"/>
          <w:szCs w:val="28"/>
          <w:highlight w:val="none"/>
          <w:lang w:val="en-US" w:eastAsia="zh-CN"/>
        </w:rPr>
        <w:t>及认定</w:t>
      </w:r>
      <w:r>
        <w:rPr>
          <w:rFonts w:hint="eastAsia" w:ascii="黑体" w:hAnsi="黑体" w:eastAsia="黑体"/>
          <w:b/>
          <w:bCs/>
          <w:color w:val="000000"/>
          <w:kern w:val="0"/>
          <w:sz w:val="28"/>
          <w:szCs w:val="28"/>
          <w:highlight w:val="none"/>
        </w:rPr>
        <w:t>条件</w:t>
      </w:r>
    </w:p>
    <w:p>
      <w:pPr>
        <w:autoSpaceDE w:val="0"/>
        <w:autoSpaceDN w:val="0"/>
        <w:adjustRightInd w:val="0"/>
        <w:spacing w:line="360" w:lineRule="auto"/>
        <w:ind w:firstLine="562" w:firstLineChars="200"/>
        <w:jc w:val="left"/>
        <w:rPr>
          <w:rFonts w:hint="eastAsia" w:ascii="宋体" w:hAnsi="宋体"/>
          <w:b w:val="0"/>
          <w:bCs/>
          <w:color w:val="000000"/>
          <w:kern w:val="0"/>
          <w:sz w:val="28"/>
          <w:szCs w:val="28"/>
          <w:highlight w:val="none"/>
        </w:rPr>
      </w:pPr>
      <w:r>
        <w:rPr>
          <w:rFonts w:hint="eastAsia" w:ascii="宋体" w:hAnsi="宋体"/>
          <w:b/>
          <w:color w:val="000000"/>
          <w:kern w:val="0"/>
          <w:sz w:val="28"/>
          <w:szCs w:val="28"/>
          <w:highlight w:val="none"/>
        </w:rPr>
        <w:t xml:space="preserve">第三条  </w:t>
      </w:r>
      <w:r>
        <w:rPr>
          <w:rFonts w:hint="eastAsia" w:ascii="宋体" w:hAnsi="宋体"/>
          <w:b w:val="0"/>
          <w:bCs/>
          <w:color w:val="000000"/>
          <w:kern w:val="0"/>
          <w:sz w:val="28"/>
          <w:szCs w:val="28"/>
          <w:highlight w:val="none"/>
        </w:rPr>
        <w:t>具有良好的政治思想素质、学术道德和工作作风，治学态度严谨，热爱研究生教育事业，熟悉国家有关研究生教育政策法规，教书育人，为人师表，能认真履行导师职责。</w:t>
      </w:r>
    </w:p>
    <w:p>
      <w:pPr>
        <w:autoSpaceDE w:val="0"/>
        <w:autoSpaceDN w:val="0"/>
        <w:adjustRightInd w:val="0"/>
        <w:spacing w:line="360" w:lineRule="auto"/>
        <w:ind w:firstLine="562" w:firstLineChars="200"/>
        <w:jc w:val="left"/>
        <w:rPr>
          <w:rFonts w:hint="eastAsia" w:ascii="宋体" w:hAnsi="宋体"/>
          <w:b w:val="0"/>
          <w:bCs/>
          <w:color w:val="000000"/>
          <w:kern w:val="0"/>
          <w:sz w:val="28"/>
          <w:szCs w:val="28"/>
          <w:highlight w:val="none"/>
        </w:rPr>
      </w:pPr>
      <w:r>
        <w:rPr>
          <w:rFonts w:hint="eastAsia" w:ascii="宋体" w:hAnsi="宋体"/>
          <w:b/>
          <w:bCs w:val="0"/>
          <w:color w:val="000000"/>
          <w:kern w:val="0"/>
          <w:sz w:val="28"/>
          <w:szCs w:val="28"/>
          <w:highlight w:val="none"/>
        </w:rPr>
        <w:t>第四条</w:t>
      </w:r>
      <w:r>
        <w:rPr>
          <w:rFonts w:hint="eastAsia" w:ascii="宋体" w:hAnsi="宋体"/>
          <w:b w:val="0"/>
          <w:bCs/>
          <w:color w:val="000000"/>
          <w:kern w:val="0"/>
          <w:sz w:val="28"/>
          <w:szCs w:val="28"/>
          <w:highlight w:val="none"/>
        </w:rPr>
        <w:t xml:space="preserve">  具有副教授（或相当专业技术职务）</w:t>
      </w:r>
      <w:r>
        <w:rPr>
          <w:rFonts w:hint="eastAsia" w:ascii="宋体" w:hAnsi="宋体"/>
          <w:b w:val="0"/>
          <w:bCs/>
          <w:color w:val="000000"/>
          <w:kern w:val="0"/>
          <w:sz w:val="28"/>
          <w:szCs w:val="28"/>
          <w:highlight w:val="none"/>
          <w:lang w:val="en-US" w:eastAsia="zh-CN"/>
        </w:rPr>
        <w:t>及</w:t>
      </w:r>
      <w:r>
        <w:rPr>
          <w:rFonts w:hint="eastAsia" w:ascii="宋体" w:hAnsi="宋体"/>
          <w:b w:val="0"/>
          <w:bCs/>
          <w:color w:val="000000"/>
          <w:kern w:val="0"/>
          <w:sz w:val="28"/>
          <w:szCs w:val="28"/>
          <w:highlight w:val="none"/>
        </w:rPr>
        <w:t>以上专业技术职称</w:t>
      </w:r>
      <w:r>
        <w:rPr>
          <w:rFonts w:hint="eastAsia" w:ascii="宋体" w:hAnsi="宋体"/>
          <w:b w:val="0"/>
          <w:bCs/>
          <w:color w:val="000000"/>
          <w:kern w:val="0"/>
          <w:sz w:val="28"/>
          <w:szCs w:val="28"/>
          <w:highlight w:val="none"/>
          <w:lang w:eastAsia="zh-CN"/>
        </w:rPr>
        <w:t>。</w:t>
      </w:r>
    </w:p>
    <w:p>
      <w:pPr>
        <w:autoSpaceDE w:val="0"/>
        <w:autoSpaceDN w:val="0"/>
        <w:adjustRightInd w:val="0"/>
        <w:spacing w:line="360" w:lineRule="auto"/>
        <w:ind w:firstLine="562" w:firstLineChars="200"/>
        <w:jc w:val="left"/>
        <w:rPr>
          <w:rFonts w:hint="eastAsia" w:ascii="宋体" w:hAnsi="宋体"/>
          <w:b w:val="0"/>
          <w:bCs/>
          <w:color w:val="000000"/>
          <w:kern w:val="0"/>
          <w:sz w:val="28"/>
          <w:szCs w:val="28"/>
          <w:highlight w:val="none"/>
        </w:rPr>
      </w:pPr>
      <w:r>
        <w:rPr>
          <w:rFonts w:hint="eastAsia" w:ascii="宋体" w:hAnsi="宋体"/>
          <w:b/>
          <w:bCs w:val="0"/>
          <w:color w:val="000000"/>
          <w:kern w:val="0"/>
          <w:sz w:val="28"/>
          <w:szCs w:val="28"/>
          <w:highlight w:val="none"/>
        </w:rPr>
        <w:t>第五条</w:t>
      </w:r>
      <w:r>
        <w:rPr>
          <w:rFonts w:hint="eastAsia" w:ascii="宋体" w:hAnsi="宋体"/>
          <w:b w:val="0"/>
          <w:bCs/>
          <w:color w:val="000000"/>
          <w:kern w:val="0"/>
          <w:sz w:val="28"/>
          <w:szCs w:val="28"/>
          <w:highlight w:val="none"/>
        </w:rPr>
        <w:t xml:space="preserve">  </w:t>
      </w:r>
      <w:r>
        <w:rPr>
          <w:rFonts w:hint="eastAsia" w:ascii="宋体" w:hAnsi="宋体"/>
          <w:b w:val="0"/>
          <w:bCs/>
          <w:color w:val="000000"/>
          <w:kern w:val="0"/>
          <w:sz w:val="28"/>
          <w:szCs w:val="28"/>
          <w:highlight w:val="none"/>
          <w:lang w:val="en-US" w:eastAsia="zh-CN"/>
        </w:rPr>
        <w:t>学术学位</w:t>
      </w:r>
      <w:r>
        <w:rPr>
          <w:rFonts w:hint="eastAsia" w:ascii="宋体" w:hAnsi="宋体"/>
          <w:b w:val="0"/>
          <w:bCs/>
          <w:color w:val="000000"/>
          <w:kern w:val="0"/>
          <w:sz w:val="28"/>
          <w:szCs w:val="28"/>
          <w:highlight w:val="none"/>
        </w:rPr>
        <w:t>硕导申请者应具有硕士</w:t>
      </w:r>
      <w:r>
        <w:rPr>
          <w:rFonts w:hint="eastAsia" w:ascii="宋体" w:hAnsi="宋体"/>
          <w:b w:val="0"/>
          <w:bCs/>
          <w:color w:val="000000"/>
          <w:kern w:val="0"/>
          <w:sz w:val="28"/>
          <w:szCs w:val="28"/>
          <w:highlight w:val="none"/>
          <w:lang w:val="en-US" w:eastAsia="zh-CN"/>
        </w:rPr>
        <w:t>及</w:t>
      </w:r>
      <w:r>
        <w:rPr>
          <w:rFonts w:hint="eastAsia" w:ascii="宋体" w:hAnsi="宋体"/>
          <w:b w:val="0"/>
          <w:bCs/>
          <w:color w:val="000000"/>
          <w:kern w:val="0"/>
          <w:sz w:val="28"/>
          <w:szCs w:val="28"/>
          <w:highlight w:val="none"/>
        </w:rPr>
        <w:t>以上学位，未满40周岁者应具有</w:t>
      </w:r>
      <w:r>
        <w:rPr>
          <w:rFonts w:hint="eastAsia" w:ascii="宋体" w:hAnsi="宋体"/>
          <w:b w:val="0"/>
          <w:bCs/>
          <w:color w:val="000000"/>
          <w:kern w:val="0"/>
          <w:sz w:val="28"/>
          <w:szCs w:val="28"/>
          <w:highlight w:val="none"/>
          <w:lang w:val="en-US" w:eastAsia="zh-CN"/>
        </w:rPr>
        <w:t>中级职称和</w:t>
      </w:r>
      <w:r>
        <w:rPr>
          <w:rFonts w:hint="eastAsia" w:ascii="宋体" w:hAnsi="宋体"/>
          <w:b w:val="0"/>
          <w:bCs/>
          <w:color w:val="000000"/>
          <w:kern w:val="0"/>
          <w:sz w:val="28"/>
          <w:szCs w:val="28"/>
          <w:highlight w:val="none"/>
        </w:rPr>
        <w:t>博士学位</w:t>
      </w:r>
      <w:r>
        <w:rPr>
          <w:rFonts w:hint="eastAsia" w:ascii="宋体" w:hAnsi="宋体"/>
          <w:b w:val="0"/>
          <w:bCs/>
          <w:color w:val="000000"/>
          <w:kern w:val="0"/>
          <w:sz w:val="28"/>
          <w:szCs w:val="28"/>
          <w:highlight w:val="none"/>
          <w:lang w:eastAsia="zh-CN"/>
        </w:rPr>
        <w:t>。</w:t>
      </w:r>
      <w:r>
        <w:rPr>
          <w:rFonts w:hint="eastAsia" w:ascii="宋体" w:hAnsi="宋体"/>
          <w:b w:val="0"/>
          <w:bCs/>
          <w:color w:val="000000"/>
          <w:kern w:val="0"/>
          <w:sz w:val="28"/>
          <w:szCs w:val="28"/>
          <w:highlight w:val="none"/>
          <w:lang w:val="en-US" w:eastAsia="zh-CN"/>
        </w:rPr>
        <w:t>专业学位硕导申请者应具有本科及以上学位。</w:t>
      </w:r>
    </w:p>
    <w:p>
      <w:pPr>
        <w:autoSpaceDE w:val="0"/>
        <w:autoSpaceDN w:val="0"/>
        <w:adjustRightInd w:val="0"/>
        <w:spacing w:line="360" w:lineRule="auto"/>
        <w:ind w:firstLine="562" w:firstLineChars="200"/>
        <w:jc w:val="left"/>
        <w:rPr>
          <w:rFonts w:hint="eastAsia" w:ascii="宋体" w:hAnsi="宋体"/>
          <w:b w:val="0"/>
          <w:bCs/>
          <w:color w:val="000000"/>
          <w:kern w:val="0"/>
          <w:sz w:val="28"/>
          <w:szCs w:val="28"/>
          <w:highlight w:val="none"/>
        </w:rPr>
      </w:pPr>
      <w:r>
        <w:rPr>
          <w:rFonts w:hint="eastAsia" w:ascii="宋体" w:hAnsi="宋体"/>
          <w:b/>
          <w:bCs w:val="0"/>
          <w:color w:val="000000"/>
          <w:kern w:val="0"/>
          <w:sz w:val="28"/>
          <w:szCs w:val="28"/>
          <w:highlight w:val="none"/>
        </w:rPr>
        <w:t>第</w:t>
      </w:r>
      <w:r>
        <w:rPr>
          <w:rFonts w:hint="eastAsia" w:ascii="宋体" w:hAnsi="宋体"/>
          <w:b/>
          <w:bCs w:val="0"/>
          <w:color w:val="000000"/>
          <w:kern w:val="0"/>
          <w:sz w:val="28"/>
          <w:szCs w:val="28"/>
          <w:highlight w:val="none"/>
          <w:lang w:val="en-US" w:eastAsia="zh-CN"/>
        </w:rPr>
        <w:t>六</w:t>
      </w:r>
      <w:r>
        <w:rPr>
          <w:rFonts w:hint="eastAsia" w:ascii="宋体" w:hAnsi="宋体"/>
          <w:b/>
          <w:bCs w:val="0"/>
          <w:color w:val="000000"/>
          <w:kern w:val="0"/>
          <w:sz w:val="28"/>
          <w:szCs w:val="28"/>
          <w:highlight w:val="none"/>
        </w:rPr>
        <w:t>条</w:t>
      </w:r>
      <w:r>
        <w:rPr>
          <w:rFonts w:hint="eastAsia" w:ascii="宋体" w:hAnsi="宋体"/>
          <w:b w:val="0"/>
          <w:bCs/>
          <w:color w:val="000000"/>
          <w:kern w:val="0"/>
          <w:sz w:val="28"/>
          <w:szCs w:val="28"/>
          <w:highlight w:val="none"/>
        </w:rPr>
        <w:t xml:space="preserve">  </w:t>
      </w:r>
      <w:r>
        <w:rPr>
          <w:rFonts w:hint="eastAsia" w:ascii="宋体" w:hAnsi="宋体"/>
          <w:b w:val="0"/>
          <w:bCs/>
          <w:color w:val="000000"/>
          <w:kern w:val="0"/>
          <w:sz w:val="28"/>
          <w:szCs w:val="28"/>
          <w:highlight w:val="none"/>
          <w:lang w:val="en-US" w:eastAsia="zh-CN"/>
        </w:rPr>
        <w:t>一般应具有协助指导硕士研究生的经历，</w:t>
      </w:r>
      <w:r>
        <w:rPr>
          <w:rFonts w:hint="eastAsia" w:ascii="宋体" w:hAnsi="宋体" w:cs="宋体"/>
          <w:color w:val="000000"/>
          <w:kern w:val="0"/>
          <w:sz w:val="28"/>
          <w:szCs w:val="28"/>
          <w:highlight w:val="none"/>
        </w:rPr>
        <w:t>能承担研究生教学</w:t>
      </w:r>
      <w:r>
        <w:rPr>
          <w:rFonts w:hint="eastAsia" w:ascii="宋体" w:hAnsi="宋体" w:cs="宋体"/>
          <w:color w:val="000000"/>
          <w:kern w:val="0"/>
          <w:sz w:val="28"/>
          <w:szCs w:val="28"/>
          <w:highlight w:val="none"/>
          <w:lang w:val="en-US" w:eastAsia="zh-CN"/>
        </w:rPr>
        <w:t>或实践指导</w:t>
      </w:r>
      <w:r>
        <w:rPr>
          <w:rFonts w:hint="eastAsia" w:ascii="宋体" w:hAnsi="宋体" w:cs="宋体"/>
          <w:color w:val="000000"/>
          <w:kern w:val="0"/>
          <w:sz w:val="28"/>
          <w:szCs w:val="28"/>
          <w:highlight w:val="none"/>
        </w:rPr>
        <w:t>任务。</w:t>
      </w:r>
    </w:p>
    <w:p>
      <w:pPr>
        <w:spacing w:line="360" w:lineRule="auto"/>
        <w:ind w:firstLine="557" w:firstLineChars="198"/>
        <w:rPr>
          <w:rFonts w:hint="eastAsia" w:ascii="宋体" w:hAnsi="宋体"/>
          <w:color w:val="000000"/>
          <w:kern w:val="0"/>
          <w:sz w:val="28"/>
          <w:szCs w:val="28"/>
          <w:highlight w:val="none"/>
          <w:lang w:val="en-US" w:eastAsia="zh-CN"/>
        </w:rPr>
      </w:pPr>
      <w:r>
        <w:rPr>
          <w:rFonts w:hint="eastAsia" w:ascii="宋体" w:hAnsi="宋体"/>
          <w:b/>
          <w:color w:val="000000"/>
          <w:kern w:val="0"/>
          <w:sz w:val="28"/>
          <w:szCs w:val="28"/>
          <w:highlight w:val="none"/>
        </w:rPr>
        <w:t>第</w:t>
      </w:r>
      <w:r>
        <w:rPr>
          <w:rFonts w:hint="eastAsia" w:ascii="宋体" w:hAnsi="宋体"/>
          <w:b/>
          <w:color w:val="000000"/>
          <w:kern w:val="0"/>
          <w:sz w:val="28"/>
          <w:szCs w:val="28"/>
          <w:highlight w:val="none"/>
          <w:lang w:val="en-US" w:eastAsia="zh-CN"/>
        </w:rPr>
        <w:t>七</w:t>
      </w:r>
      <w:r>
        <w:rPr>
          <w:rFonts w:hint="eastAsia" w:ascii="宋体" w:hAnsi="宋体"/>
          <w:b/>
          <w:color w:val="000000"/>
          <w:kern w:val="0"/>
          <w:sz w:val="28"/>
          <w:szCs w:val="28"/>
          <w:highlight w:val="none"/>
        </w:rPr>
        <w:t>条</w:t>
      </w:r>
      <w:r>
        <w:rPr>
          <w:rFonts w:hint="eastAsia" w:ascii="宋体" w:hAnsi="宋体"/>
          <w:color w:val="000000"/>
          <w:kern w:val="0"/>
          <w:sz w:val="28"/>
          <w:szCs w:val="28"/>
          <w:highlight w:val="none"/>
        </w:rPr>
        <w:t xml:space="preserve"> </w:t>
      </w:r>
      <w:r>
        <w:rPr>
          <w:rFonts w:hint="eastAsia" w:ascii="宋体" w:hAnsi="宋体"/>
          <w:color w:val="000000"/>
          <w:kern w:val="0"/>
          <w:sz w:val="28"/>
          <w:szCs w:val="28"/>
          <w:highlight w:val="none"/>
          <w:lang w:val="en-US" w:eastAsia="zh-CN"/>
        </w:rPr>
        <w:t xml:space="preserve"> </w:t>
      </w:r>
      <w:r>
        <w:rPr>
          <w:rFonts w:hint="eastAsia" w:ascii="宋体" w:hAnsi="宋体"/>
          <w:b/>
          <w:bCs/>
          <w:color w:val="000000"/>
          <w:kern w:val="0"/>
          <w:sz w:val="28"/>
          <w:szCs w:val="28"/>
          <w:highlight w:val="none"/>
          <w:lang w:val="en-US" w:eastAsia="zh-CN"/>
        </w:rPr>
        <w:t>硕导遴选条件</w:t>
      </w:r>
    </w:p>
    <w:p>
      <w:pPr>
        <w:spacing w:line="360" w:lineRule="auto"/>
        <w:ind w:firstLine="554" w:firstLineChars="198"/>
        <w:rPr>
          <w:rFonts w:hint="eastAsia" w:ascii="宋体" w:hAnsi="宋体" w:eastAsia="宋体"/>
          <w:b/>
          <w:bCs/>
          <w:color w:val="000000"/>
          <w:kern w:val="0"/>
          <w:sz w:val="28"/>
          <w:szCs w:val="28"/>
          <w:highlight w:val="none"/>
          <w:lang w:val="en-US" w:eastAsia="zh-CN"/>
        </w:rPr>
      </w:pPr>
      <w:r>
        <w:rPr>
          <w:rFonts w:hint="eastAsia" w:ascii="宋体" w:hAnsi="宋体"/>
          <w:b/>
          <w:bCs/>
          <w:color w:val="000000"/>
          <w:kern w:val="0"/>
          <w:sz w:val="28"/>
          <w:szCs w:val="28"/>
          <w:highlight w:val="none"/>
        </w:rPr>
        <w:t>（一）</w:t>
      </w:r>
      <w:r>
        <w:rPr>
          <w:rFonts w:hint="eastAsia" w:ascii="宋体" w:hAnsi="宋体"/>
          <w:b/>
          <w:bCs/>
          <w:color w:val="000000"/>
          <w:kern w:val="0"/>
          <w:sz w:val="28"/>
          <w:szCs w:val="28"/>
          <w:highlight w:val="none"/>
          <w:lang w:val="en-US" w:eastAsia="zh-CN"/>
        </w:rPr>
        <w:t xml:space="preserve"> 学术学位硕导</w:t>
      </w:r>
    </w:p>
    <w:p>
      <w:pPr>
        <w:spacing w:line="360" w:lineRule="auto"/>
        <w:ind w:firstLine="557" w:firstLineChars="198"/>
        <w:rPr>
          <w:rFonts w:hint="eastAsia" w:ascii="宋体" w:hAnsi="宋体"/>
          <w:color w:val="000000"/>
          <w:kern w:val="0"/>
          <w:sz w:val="28"/>
          <w:szCs w:val="28"/>
          <w:highlight w:val="none"/>
        </w:rPr>
      </w:pPr>
      <w:r>
        <w:rPr>
          <w:rFonts w:hint="eastAsia" w:ascii="宋体" w:hAnsi="宋体"/>
          <w:color w:val="000000"/>
          <w:kern w:val="0"/>
          <w:sz w:val="28"/>
          <w:szCs w:val="28"/>
          <w:highlight w:val="none"/>
          <w:lang w:val="en-US" w:eastAsia="zh-CN"/>
        </w:rPr>
        <w:t>满足第三条至第六条要求，同时</w:t>
      </w:r>
      <w:r>
        <w:rPr>
          <w:rFonts w:hint="eastAsia" w:ascii="宋体" w:hAnsi="宋体"/>
          <w:color w:val="000000"/>
          <w:kern w:val="0"/>
          <w:sz w:val="28"/>
          <w:szCs w:val="28"/>
          <w:highlight w:val="none"/>
        </w:rPr>
        <w:t>具有明确的科研方向</w:t>
      </w:r>
      <w:r>
        <w:rPr>
          <w:rFonts w:hint="eastAsia" w:ascii="宋体" w:hAnsi="宋体"/>
          <w:color w:val="000000"/>
          <w:kern w:val="0"/>
          <w:sz w:val="28"/>
          <w:szCs w:val="28"/>
          <w:highlight w:val="none"/>
          <w:lang w:val="en-US" w:eastAsia="zh-CN"/>
        </w:rPr>
        <w:t>和较高的学术造诣。</w:t>
      </w:r>
      <w:r>
        <w:rPr>
          <w:rFonts w:hint="eastAsia" w:ascii="宋体" w:hAnsi="宋体"/>
          <w:color w:val="000000"/>
          <w:kern w:val="0"/>
          <w:sz w:val="28"/>
          <w:szCs w:val="28"/>
          <w:highlight w:val="none"/>
        </w:rPr>
        <w:t>近五年在科研项目、学术</w:t>
      </w:r>
      <w:r>
        <w:rPr>
          <w:rFonts w:hint="eastAsia" w:ascii="宋体" w:hAnsi="宋体"/>
          <w:color w:val="000000"/>
          <w:kern w:val="0"/>
          <w:sz w:val="28"/>
          <w:szCs w:val="28"/>
          <w:highlight w:val="none"/>
          <w:lang w:val="en-US" w:eastAsia="zh-CN"/>
        </w:rPr>
        <w:t>成果</w:t>
      </w:r>
      <w:r>
        <w:rPr>
          <w:rFonts w:hint="eastAsia" w:ascii="宋体" w:hAnsi="宋体"/>
          <w:color w:val="000000"/>
          <w:kern w:val="0"/>
          <w:sz w:val="28"/>
          <w:szCs w:val="28"/>
          <w:highlight w:val="none"/>
        </w:rPr>
        <w:t>等方面取得较高水平的</w:t>
      </w:r>
      <w:r>
        <w:rPr>
          <w:rFonts w:hint="eastAsia" w:ascii="宋体" w:hAnsi="宋体"/>
          <w:color w:val="000000"/>
          <w:kern w:val="0"/>
          <w:sz w:val="28"/>
          <w:szCs w:val="28"/>
          <w:highlight w:val="none"/>
          <w:lang w:val="en-US" w:eastAsia="zh-CN"/>
        </w:rPr>
        <w:t>业绩</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具体条件如下：</w:t>
      </w:r>
    </w:p>
    <w:p>
      <w:pPr>
        <w:spacing w:line="360" w:lineRule="auto"/>
        <w:ind w:firstLine="554" w:firstLineChars="198"/>
        <w:rPr>
          <w:rFonts w:hint="eastAsia" w:ascii="宋体" w:hAnsi="宋体"/>
          <w:b/>
          <w:bCs/>
          <w:color w:val="000000"/>
          <w:kern w:val="0"/>
          <w:sz w:val="28"/>
          <w:szCs w:val="28"/>
          <w:highlight w:val="none"/>
        </w:rPr>
      </w:pPr>
      <w:r>
        <w:rPr>
          <w:rFonts w:hint="eastAsia" w:ascii="宋体" w:hAnsi="宋体"/>
          <w:b/>
          <w:bCs/>
          <w:color w:val="000000"/>
          <w:kern w:val="0"/>
          <w:sz w:val="28"/>
          <w:szCs w:val="28"/>
          <w:highlight w:val="none"/>
        </w:rPr>
        <w:t>1. 工学类</w:t>
      </w:r>
      <w:bookmarkStart w:id="0" w:name="OLE_LINK11"/>
      <w:r>
        <w:rPr>
          <w:rFonts w:hint="eastAsia" w:ascii="宋体" w:hAnsi="宋体"/>
          <w:b/>
          <w:bCs/>
          <w:color w:val="000000"/>
          <w:kern w:val="0"/>
          <w:sz w:val="28"/>
          <w:szCs w:val="28"/>
          <w:highlight w:val="none"/>
          <w:lang w:eastAsia="zh-CN"/>
        </w:rPr>
        <w:t>（</w:t>
      </w:r>
      <w:r>
        <w:rPr>
          <w:rFonts w:hint="eastAsia" w:ascii="宋体" w:hAnsi="宋体"/>
          <w:b/>
          <w:bCs/>
          <w:color w:val="000000"/>
          <w:kern w:val="0"/>
          <w:sz w:val="28"/>
          <w:szCs w:val="28"/>
          <w:highlight w:val="none"/>
          <w:lang w:val="en-US" w:eastAsia="zh-CN"/>
        </w:rPr>
        <w:t>同时满足以下条件</w:t>
      </w:r>
      <w:r>
        <w:rPr>
          <w:rFonts w:hint="eastAsia" w:ascii="宋体" w:hAnsi="宋体"/>
          <w:b/>
          <w:bCs/>
          <w:color w:val="000000"/>
          <w:kern w:val="0"/>
          <w:sz w:val="28"/>
          <w:szCs w:val="28"/>
          <w:highlight w:val="none"/>
          <w:lang w:eastAsia="zh-CN"/>
        </w:rPr>
        <w:t>）</w:t>
      </w:r>
    </w:p>
    <w:bookmarkEnd w:id="0"/>
    <w:p>
      <w:pPr>
        <w:spacing w:line="360" w:lineRule="auto"/>
        <w:ind w:firstLine="554" w:firstLineChars="198"/>
        <w:rPr>
          <w:rFonts w:hint="eastAsia" w:ascii="宋体" w:hAnsi="宋体"/>
          <w:color w:val="000000"/>
          <w:kern w:val="0"/>
          <w:sz w:val="28"/>
          <w:szCs w:val="28"/>
          <w:highlight w:val="none"/>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1</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主持省部级及以上项目</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r>
        <w:rPr>
          <w:rFonts w:hint="eastAsia" w:ascii="宋体" w:hAnsi="宋体"/>
          <w:color w:val="000000"/>
          <w:sz w:val="28"/>
          <w:szCs w:val="28"/>
          <w:highlight w:val="none"/>
        </w:rPr>
        <w:t>。</w:t>
      </w:r>
    </w:p>
    <w:p>
      <w:pPr>
        <w:spacing w:line="360" w:lineRule="auto"/>
        <w:ind w:firstLine="560" w:firstLineChars="200"/>
        <w:rPr>
          <w:rFonts w:hint="eastAsia" w:ascii="宋体" w:hAnsi="宋体"/>
          <w:color w:val="000000"/>
          <w:kern w:val="0"/>
          <w:sz w:val="28"/>
          <w:szCs w:val="28"/>
          <w:highlight w:val="none"/>
          <w:lang w:eastAsia="zh-CN"/>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2</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以第一作者或通讯作者</w:t>
      </w:r>
      <w:r>
        <w:rPr>
          <w:rFonts w:hint="eastAsia" w:ascii="宋体" w:hAnsi="宋体"/>
          <w:color w:val="000000"/>
          <w:kern w:val="0"/>
          <w:sz w:val="28"/>
          <w:szCs w:val="28"/>
          <w:highlight w:val="none"/>
        </w:rPr>
        <w:t>发表</w:t>
      </w:r>
      <w:r>
        <w:rPr>
          <w:rFonts w:hint="eastAsia" w:ascii="宋体" w:hAnsi="宋体"/>
          <w:color w:val="000000"/>
          <w:kern w:val="0"/>
          <w:sz w:val="28"/>
          <w:szCs w:val="28"/>
          <w:highlight w:val="none"/>
          <w:lang w:val="en-US" w:eastAsia="zh-CN"/>
        </w:rPr>
        <w:t>一级期刊或</w:t>
      </w:r>
      <w:r>
        <w:rPr>
          <w:rFonts w:ascii="宋体" w:hAnsi="宋体"/>
          <w:color w:val="000000"/>
          <w:kern w:val="0"/>
          <w:sz w:val="28"/>
          <w:szCs w:val="28"/>
          <w:highlight w:val="none"/>
        </w:rPr>
        <w:t>SCI</w:t>
      </w:r>
      <w:r>
        <w:rPr>
          <w:rFonts w:hint="eastAsia" w:ascii="宋体" w:hAnsi="宋体"/>
          <w:color w:val="000000"/>
          <w:kern w:val="0"/>
          <w:sz w:val="28"/>
          <w:szCs w:val="28"/>
          <w:highlight w:val="none"/>
          <w:lang w:val="en-US" w:eastAsia="zh-CN"/>
        </w:rPr>
        <w:t>/</w:t>
      </w:r>
      <w:r>
        <w:rPr>
          <w:rFonts w:ascii="宋体" w:hAnsi="宋体"/>
          <w:color w:val="000000"/>
          <w:kern w:val="0"/>
          <w:sz w:val="28"/>
          <w:szCs w:val="28"/>
          <w:highlight w:val="none"/>
        </w:rPr>
        <w:t>EI</w:t>
      </w:r>
      <w:r>
        <w:rPr>
          <w:rFonts w:hint="eastAsia" w:ascii="宋体" w:hAnsi="宋体"/>
          <w:color w:val="000000"/>
          <w:kern w:val="0"/>
          <w:sz w:val="28"/>
          <w:szCs w:val="28"/>
          <w:highlight w:val="none"/>
        </w:rPr>
        <w:t>检索收录期刊论文</w:t>
      </w:r>
      <w:r>
        <w:rPr>
          <w:rFonts w:ascii="宋体" w:hAnsi="宋体"/>
          <w:color w:val="000000"/>
          <w:kern w:val="0"/>
          <w:sz w:val="28"/>
          <w:szCs w:val="28"/>
          <w:highlight w:val="none"/>
        </w:rPr>
        <w:t>4</w:t>
      </w:r>
      <w:r>
        <w:rPr>
          <w:rFonts w:hint="eastAsia" w:ascii="宋体" w:hAnsi="宋体"/>
          <w:color w:val="000000"/>
          <w:kern w:val="0"/>
          <w:sz w:val="28"/>
          <w:szCs w:val="28"/>
          <w:highlight w:val="none"/>
        </w:rPr>
        <w:t>篇</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其中</w:t>
      </w:r>
      <w:r>
        <w:rPr>
          <w:rFonts w:ascii="宋体" w:hAnsi="宋体"/>
          <w:color w:val="000000"/>
          <w:kern w:val="0"/>
          <w:sz w:val="28"/>
          <w:szCs w:val="28"/>
          <w:highlight w:val="none"/>
        </w:rPr>
        <w:t>SCI</w:t>
      </w:r>
      <w:r>
        <w:rPr>
          <w:rFonts w:hint="eastAsia" w:ascii="宋体" w:hAnsi="宋体"/>
          <w:color w:val="000000"/>
          <w:kern w:val="0"/>
          <w:sz w:val="28"/>
          <w:szCs w:val="28"/>
          <w:highlight w:val="none"/>
          <w:lang w:val="en-US" w:eastAsia="zh-CN"/>
        </w:rPr>
        <w:t>/</w:t>
      </w:r>
      <w:r>
        <w:rPr>
          <w:rFonts w:ascii="宋体" w:hAnsi="宋体"/>
          <w:color w:val="000000"/>
          <w:kern w:val="0"/>
          <w:sz w:val="28"/>
          <w:szCs w:val="28"/>
          <w:highlight w:val="none"/>
        </w:rPr>
        <w:t>EI</w:t>
      </w:r>
      <w:r>
        <w:rPr>
          <w:rFonts w:hint="eastAsia" w:ascii="宋体" w:hAnsi="宋体"/>
          <w:color w:val="000000"/>
          <w:kern w:val="0"/>
          <w:sz w:val="28"/>
          <w:szCs w:val="28"/>
          <w:highlight w:val="none"/>
        </w:rPr>
        <w:t>检索收录期刊论文</w:t>
      </w:r>
      <w:r>
        <w:rPr>
          <w:rFonts w:hint="eastAsia" w:ascii="宋体" w:hAnsi="宋体"/>
          <w:color w:val="000000"/>
          <w:kern w:val="0"/>
          <w:sz w:val="28"/>
          <w:szCs w:val="28"/>
          <w:highlight w:val="none"/>
          <w:lang w:val="en-US" w:eastAsia="zh-CN"/>
        </w:rPr>
        <w:t>2</w:t>
      </w:r>
      <w:r>
        <w:rPr>
          <w:rFonts w:hint="eastAsia" w:ascii="宋体" w:hAnsi="宋体"/>
          <w:color w:val="000000"/>
          <w:kern w:val="0"/>
          <w:sz w:val="28"/>
          <w:szCs w:val="28"/>
          <w:highlight w:val="none"/>
        </w:rPr>
        <w:t>篇</w:t>
      </w:r>
      <w:r>
        <w:rPr>
          <w:rFonts w:hint="eastAsia" w:ascii="宋体" w:hAnsi="宋体"/>
          <w:color w:val="000000"/>
          <w:kern w:val="0"/>
          <w:sz w:val="28"/>
          <w:szCs w:val="28"/>
          <w:highlight w:val="none"/>
          <w:lang w:eastAsia="zh-CN"/>
        </w:rPr>
        <w:t>。</w:t>
      </w:r>
    </w:p>
    <w:p>
      <w:pPr>
        <w:spacing w:line="360" w:lineRule="auto"/>
        <w:ind w:firstLine="560" w:firstLineChars="200"/>
        <w:rPr>
          <w:rFonts w:hint="eastAsia" w:ascii="宋体" w:hAnsi="宋体" w:cs="宋体"/>
          <w:sz w:val="28"/>
          <w:szCs w:val="28"/>
          <w:highlight w:val="none"/>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3</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作为完成者获省部级及以上科研成果奖</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或作为主要完成者获厅局级科研成果奖</w:t>
      </w:r>
      <w:r>
        <w:rPr>
          <w:rFonts w:ascii="宋体" w:hAnsi="宋体"/>
          <w:color w:val="000000"/>
          <w:kern w:val="0"/>
          <w:sz w:val="28"/>
          <w:szCs w:val="28"/>
          <w:highlight w:val="none"/>
        </w:rPr>
        <w:t>1</w:t>
      </w:r>
      <w:r>
        <w:rPr>
          <w:rFonts w:hint="eastAsia" w:ascii="宋体" w:hAnsi="宋体"/>
          <w:color w:val="000000"/>
          <w:kern w:val="0"/>
          <w:sz w:val="28"/>
          <w:szCs w:val="28"/>
          <w:highlight w:val="none"/>
        </w:rPr>
        <w:t>项（一等奖前3，二等奖前2，三等奖第</w:t>
      </w:r>
      <w:r>
        <w:rPr>
          <w:rFonts w:ascii="宋体" w:hAnsi="宋体"/>
          <w:color w:val="000000"/>
          <w:kern w:val="0"/>
          <w:sz w:val="28"/>
          <w:szCs w:val="28"/>
          <w:highlight w:val="none"/>
        </w:rPr>
        <w:t>1</w:t>
      </w:r>
      <w:r>
        <w:rPr>
          <w:rFonts w:hint="eastAsia" w:ascii="宋体" w:hAnsi="宋体"/>
          <w:color w:val="000000"/>
          <w:kern w:val="0"/>
          <w:sz w:val="28"/>
          <w:szCs w:val="28"/>
          <w:highlight w:val="none"/>
        </w:rPr>
        <w:t>）；或</w:t>
      </w:r>
      <w:r>
        <w:rPr>
          <w:rFonts w:hint="eastAsia" w:ascii="宋体" w:hAnsi="宋体"/>
          <w:color w:val="000000"/>
          <w:kern w:val="0"/>
          <w:sz w:val="28"/>
          <w:szCs w:val="28"/>
          <w:highlight w:val="none"/>
          <w:lang w:val="en-US" w:eastAsia="zh-CN"/>
        </w:rPr>
        <w:t>以第一完成人</w:t>
      </w:r>
      <w:r>
        <w:rPr>
          <w:rFonts w:hint="eastAsia" w:ascii="宋体" w:hAnsi="宋体"/>
          <w:color w:val="000000"/>
          <w:kern w:val="0"/>
          <w:sz w:val="28"/>
          <w:szCs w:val="28"/>
          <w:highlight w:val="none"/>
        </w:rPr>
        <w:t>获授权发明专利</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或作为主要作者（前</w:t>
      </w:r>
      <w:r>
        <w:rPr>
          <w:rFonts w:ascii="宋体" w:hAnsi="宋体"/>
          <w:color w:val="000000"/>
          <w:kern w:val="0"/>
          <w:sz w:val="28"/>
          <w:szCs w:val="28"/>
          <w:highlight w:val="none"/>
        </w:rPr>
        <w:t>2</w:t>
      </w:r>
      <w:r>
        <w:rPr>
          <w:rFonts w:hint="eastAsia" w:ascii="宋体" w:hAnsi="宋体"/>
          <w:color w:val="000000"/>
          <w:kern w:val="0"/>
          <w:sz w:val="28"/>
          <w:szCs w:val="28"/>
          <w:highlight w:val="none"/>
        </w:rPr>
        <w:t>）出版学术著作</w:t>
      </w:r>
      <w:r>
        <w:rPr>
          <w:rFonts w:ascii="宋体" w:hAnsi="宋体"/>
          <w:color w:val="000000"/>
          <w:kern w:val="0"/>
          <w:sz w:val="28"/>
          <w:szCs w:val="28"/>
          <w:highlight w:val="none"/>
        </w:rPr>
        <w:t>1</w:t>
      </w:r>
      <w:r>
        <w:rPr>
          <w:rFonts w:hint="eastAsia" w:ascii="宋体" w:hAnsi="宋体"/>
          <w:color w:val="000000"/>
          <w:kern w:val="0"/>
          <w:sz w:val="28"/>
          <w:szCs w:val="28"/>
          <w:highlight w:val="none"/>
        </w:rPr>
        <w:t>部</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或作为主要完成人（前3）主持制订国家、地方、行业、团体标准；或主持纵横向科研项目经费累计5</w:t>
      </w:r>
      <w:r>
        <w:rPr>
          <w:rFonts w:hint="eastAsia" w:ascii="宋体" w:hAnsi="宋体"/>
          <w:b w:val="0"/>
          <w:bCs w:val="0"/>
          <w:color w:val="000000"/>
          <w:kern w:val="0"/>
          <w:sz w:val="28"/>
          <w:szCs w:val="28"/>
          <w:highlight w:val="none"/>
          <w:lang w:val="en-US" w:eastAsia="zh-CN"/>
        </w:rPr>
        <w:t>0</w:t>
      </w:r>
      <w:r>
        <w:rPr>
          <w:rFonts w:hint="eastAsia" w:ascii="宋体" w:hAnsi="宋体"/>
          <w:color w:val="000000"/>
          <w:kern w:val="0"/>
          <w:sz w:val="28"/>
          <w:szCs w:val="28"/>
          <w:highlight w:val="none"/>
          <w:lang w:val="en-US" w:eastAsia="zh-CN"/>
        </w:rPr>
        <w:t>万</w:t>
      </w:r>
      <w:r>
        <w:rPr>
          <w:rFonts w:hint="eastAsia" w:ascii="宋体" w:hAnsi="宋体" w:cs="宋体"/>
          <w:sz w:val="28"/>
          <w:szCs w:val="28"/>
          <w:highlight w:val="none"/>
        </w:rPr>
        <w:t>。</w:t>
      </w:r>
    </w:p>
    <w:p>
      <w:pPr>
        <w:spacing w:line="360" w:lineRule="auto"/>
        <w:ind w:firstLine="554" w:firstLineChars="198"/>
        <w:rPr>
          <w:rFonts w:hint="eastAsia" w:ascii="宋体" w:hAnsi="宋体"/>
          <w:b/>
          <w:bCs/>
          <w:color w:val="000000"/>
          <w:kern w:val="0"/>
          <w:sz w:val="28"/>
          <w:szCs w:val="28"/>
          <w:highlight w:val="none"/>
        </w:rPr>
      </w:pPr>
      <w:r>
        <w:rPr>
          <w:rFonts w:hint="eastAsia" w:ascii="宋体" w:hAnsi="宋体"/>
          <w:b/>
          <w:bCs/>
          <w:color w:val="000000"/>
          <w:kern w:val="0"/>
          <w:sz w:val="28"/>
          <w:szCs w:val="28"/>
          <w:highlight w:val="none"/>
        </w:rPr>
        <w:t>2. 理学类</w:t>
      </w:r>
      <w:r>
        <w:rPr>
          <w:rFonts w:hint="eastAsia" w:ascii="宋体" w:hAnsi="宋体"/>
          <w:b/>
          <w:bCs/>
          <w:color w:val="000000"/>
          <w:kern w:val="0"/>
          <w:sz w:val="28"/>
          <w:szCs w:val="28"/>
          <w:highlight w:val="none"/>
          <w:lang w:eastAsia="zh-CN"/>
        </w:rPr>
        <w:t>（</w:t>
      </w:r>
      <w:r>
        <w:rPr>
          <w:rFonts w:hint="eastAsia" w:ascii="宋体" w:hAnsi="宋体"/>
          <w:b/>
          <w:bCs/>
          <w:color w:val="000000"/>
          <w:kern w:val="0"/>
          <w:sz w:val="28"/>
          <w:szCs w:val="28"/>
          <w:highlight w:val="none"/>
          <w:lang w:val="en-US" w:eastAsia="zh-CN"/>
        </w:rPr>
        <w:t>同时满足以下条件</w:t>
      </w:r>
      <w:r>
        <w:rPr>
          <w:rFonts w:hint="eastAsia" w:ascii="宋体" w:hAnsi="宋体"/>
          <w:b/>
          <w:bCs/>
          <w:color w:val="000000"/>
          <w:kern w:val="0"/>
          <w:sz w:val="28"/>
          <w:szCs w:val="28"/>
          <w:highlight w:val="none"/>
          <w:lang w:eastAsia="zh-CN"/>
        </w:rPr>
        <w:t>）</w:t>
      </w:r>
    </w:p>
    <w:p>
      <w:pPr>
        <w:spacing w:line="360" w:lineRule="auto"/>
        <w:ind w:firstLine="554" w:firstLineChars="198"/>
        <w:rPr>
          <w:rFonts w:hint="eastAsia" w:ascii="宋体" w:hAnsi="宋体"/>
          <w:color w:val="000000"/>
          <w:kern w:val="0"/>
          <w:sz w:val="28"/>
          <w:szCs w:val="28"/>
          <w:highlight w:val="none"/>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1</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主持省部级及以上项目</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r>
        <w:rPr>
          <w:rFonts w:hint="eastAsia" w:ascii="宋体" w:hAnsi="宋体"/>
          <w:color w:val="000000"/>
          <w:sz w:val="28"/>
          <w:szCs w:val="28"/>
          <w:highlight w:val="none"/>
        </w:rPr>
        <w:t>。</w:t>
      </w:r>
    </w:p>
    <w:p>
      <w:pPr>
        <w:spacing w:line="360" w:lineRule="auto"/>
        <w:ind w:firstLine="560" w:firstLineChars="200"/>
        <w:rPr>
          <w:rFonts w:hint="eastAsia" w:ascii="宋体" w:hAnsi="宋体"/>
          <w:color w:val="000000"/>
          <w:kern w:val="0"/>
          <w:sz w:val="28"/>
          <w:szCs w:val="28"/>
          <w:highlight w:val="none"/>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2</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以第一作者或通讯作者</w:t>
      </w:r>
      <w:r>
        <w:rPr>
          <w:rFonts w:hint="eastAsia" w:ascii="宋体" w:hAnsi="宋体"/>
          <w:color w:val="000000"/>
          <w:kern w:val="0"/>
          <w:sz w:val="28"/>
          <w:szCs w:val="28"/>
          <w:highlight w:val="none"/>
        </w:rPr>
        <w:t>发表</w:t>
      </w:r>
      <w:r>
        <w:rPr>
          <w:rFonts w:hint="eastAsia" w:ascii="宋体" w:hAnsi="宋体"/>
          <w:color w:val="000000"/>
          <w:kern w:val="0"/>
          <w:sz w:val="28"/>
          <w:szCs w:val="28"/>
          <w:highlight w:val="none"/>
          <w:lang w:val="en-US" w:eastAsia="zh-CN"/>
        </w:rPr>
        <w:t>一级期刊或</w:t>
      </w:r>
      <w:r>
        <w:rPr>
          <w:rFonts w:ascii="宋体" w:hAnsi="宋体"/>
          <w:color w:val="000000"/>
          <w:kern w:val="0"/>
          <w:sz w:val="28"/>
          <w:szCs w:val="28"/>
          <w:highlight w:val="none"/>
        </w:rPr>
        <w:t>SCI</w:t>
      </w:r>
      <w:r>
        <w:rPr>
          <w:rFonts w:hint="eastAsia" w:ascii="宋体" w:hAnsi="宋体"/>
          <w:color w:val="000000"/>
          <w:kern w:val="0"/>
          <w:sz w:val="28"/>
          <w:szCs w:val="28"/>
          <w:highlight w:val="none"/>
          <w:lang w:val="en-US" w:eastAsia="zh-CN"/>
        </w:rPr>
        <w:t>/</w:t>
      </w:r>
      <w:r>
        <w:rPr>
          <w:rFonts w:ascii="宋体" w:hAnsi="宋体"/>
          <w:color w:val="000000"/>
          <w:kern w:val="0"/>
          <w:sz w:val="28"/>
          <w:szCs w:val="28"/>
          <w:highlight w:val="none"/>
        </w:rPr>
        <w:t>EI</w:t>
      </w:r>
      <w:r>
        <w:rPr>
          <w:rFonts w:hint="eastAsia" w:ascii="宋体" w:hAnsi="宋体"/>
          <w:color w:val="000000"/>
          <w:kern w:val="0"/>
          <w:sz w:val="28"/>
          <w:szCs w:val="28"/>
          <w:highlight w:val="none"/>
        </w:rPr>
        <w:t>检索收录期刊论文</w:t>
      </w:r>
      <w:r>
        <w:rPr>
          <w:rFonts w:hint="eastAsia" w:ascii="宋体" w:hAnsi="宋体"/>
          <w:color w:val="000000"/>
          <w:kern w:val="0"/>
          <w:sz w:val="28"/>
          <w:szCs w:val="28"/>
          <w:highlight w:val="none"/>
          <w:lang w:val="en-US" w:eastAsia="zh-CN"/>
        </w:rPr>
        <w:t>5</w:t>
      </w:r>
      <w:r>
        <w:rPr>
          <w:rFonts w:hint="eastAsia" w:ascii="宋体" w:hAnsi="宋体"/>
          <w:color w:val="000000"/>
          <w:kern w:val="0"/>
          <w:sz w:val="28"/>
          <w:szCs w:val="28"/>
          <w:highlight w:val="none"/>
        </w:rPr>
        <w:t>篇</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其中</w:t>
      </w:r>
      <w:r>
        <w:rPr>
          <w:rFonts w:ascii="宋体" w:hAnsi="宋体"/>
          <w:color w:val="000000"/>
          <w:kern w:val="0"/>
          <w:sz w:val="28"/>
          <w:szCs w:val="28"/>
          <w:highlight w:val="none"/>
        </w:rPr>
        <w:t>SCI</w:t>
      </w:r>
      <w:r>
        <w:rPr>
          <w:rFonts w:hint="eastAsia" w:ascii="宋体" w:hAnsi="宋体"/>
          <w:color w:val="000000"/>
          <w:kern w:val="0"/>
          <w:sz w:val="28"/>
          <w:szCs w:val="28"/>
          <w:highlight w:val="none"/>
          <w:lang w:val="en-US" w:eastAsia="zh-CN"/>
        </w:rPr>
        <w:t>/</w:t>
      </w:r>
      <w:r>
        <w:rPr>
          <w:rFonts w:ascii="宋体" w:hAnsi="宋体"/>
          <w:color w:val="000000"/>
          <w:kern w:val="0"/>
          <w:sz w:val="28"/>
          <w:szCs w:val="28"/>
          <w:highlight w:val="none"/>
        </w:rPr>
        <w:t>EI</w:t>
      </w:r>
      <w:r>
        <w:rPr>
          <w:rFonts w:hint="eastAsia" w:ascii="宋体" w:hAnsi="宋体"/>
          <w:color w:val="000000"/>
          <w:kern w:val="0"/>
          <w:sz w:val="28"/>
          <w:szCs w:val="28"/>
          <w:highlight w:val="none"/>
        </w:rPr>
        <w:t>检索收录期刊论文</w:t>
      </w:r>
      <w:r>
        <w:rPr>
          <w:rFonts w:hint="eastAsia" w:ascii="宋体" w:hAnsi="宋体"/>
          <w:color w:val="000000"/>
          <w:kern w:val="0"/>
          <w:sz w:val="28"/>
          <w:szCs w:val="28"/>
          <w:highlight w:val="none"/>
          <w:lang w:val="en-US" w:eastAsia="zh-CN"/>
        </w:rPr>
        <w:t>3</w:t>
      </w:r>
      <w:r>
        <w:rPr>
          <w:rFonts w:hint="eastAsia" w:ascii="宋体" w:hAnsi="宋体"/>
          <w:color w:val="000000"/>
          <w:kern w:val="0"/>
          <w:sz w:val="28"/>
          <w:szCs w:val="28"/>
          <w:highlight w:val="none"/>
        </w:rPr>
        <w:t>篇</w:t>
      </w:r>
      <w:r>
        <w:rPr>
          <w:rFonts w:hint="eastAsia" w:ascii="宋体" w:hAnsi="宋体"/>
          <w:color w:val="000000"/>
          <w:kern w:val="0"/>
          <w:sz w:val="28"/>
          <w:szCs w:val="28"/>
          <w:highlight w:val="none"/>
          <w:lang w:eastAsia="zh-CN"/>
        </w:rPr>
        <w:t>。</w:t>
      </w:r>
    </w:p>
    <w:p>
      <w:pPr>
        <w:spacing w:line="360" w:lineRule="auto"/>
        <w:ind w:firstLine="560" w:firstLineChars="200"/>
        <w:rPr>
          <w:rFonts w:hint="eastAsia" w:ascii="宋体" w:hAnsi="宋体" w:cs="宋体"/>
          <w:sz w:val="28"/>
          <w:szCs w:val="28"/>
          <w:highlight w:val="none"/>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3</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作为完成者获省部级及以上科研成果奖</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或作为主要完成者获厅局级科研成果奖</w:t>
      </w:r>
      <w:r>
        <w:rPr>
          <w:rFonts w:ascii="宋体" w:hAnsi="宋体"/>
          <w:color w:val="000000"/>
          <w:kern w:val="0"/>
          <w:sz w:val="28"/>
          <w:szCs w:val="28"/>
          <w:highlight w:val="none"/>
        </w:rPr>
        <w:t>1</w:t>
      </w:r>
      <w:r>
        <w:rPr>
          <w:rFonts w:hint="eastAsia" w:ascii="宋体" w:hAnsi="宋体"/>
          <w:color w:val="000000"/>
          <w:kern w:val="0"/>
          <w:sz w:val="28"/>
          <w:szCs w:val="28"/>
          <w:highlight w:val="none"/>
        </w:rPr>
        <w:t>项（一等奖前3，二等奖前2，三等奖第</w:t>
      </w:r>
      <w:r>
        <w:rPr>
          <w:rFonts w:ascii="宋体" w:hAnsi="宋体"/>
          <w:color w:val="000000"/>
          <w:kern w:val="0"/>
          <w:sz w:val="28"/>
          <w:szCs w:val="28"/>
          <w:highlight w:val="none"/>
        </w:rPr>
        <w:t>1</w:t>
      </w:r>
      <w:r>
        <w:rPr>
          <w:rFonts w:hint="eastAsia" w:ascii="宋体" w:hAnsi="宋体"/>
          <w:color w:val="000000"/>
          <w:kern w:val="0"/>
          <w:sz w:val="28"/>
          <w:szCs w:val="28"/>
          <w:highlight w:val="none"/>
        </w:rPr>
        <w:t>）；或</w:t>
      </w:r>
      <w:r>
        <w:rPr>
          <w:rFonts w:hint="eastAsia" w:ascii="宋体" w:hAnsi="宋体"/>
          <w:color w:val="000000"/>
          <w:kern w:val="0"/>
          <w:sz w:val="28"/>
          <w:szCs w:val="28"/>
          <w:highlight w:val="none"/>
          <w:lang w:val="en-US" w:eastAsia="zh-CN"/>
        </w:rPr>
        <w:t>以第一完成人</w:t>
      </w:r>
      <w:r>
        <w:rPr>
          <w:rFonts w:hint="eastAsia" w:ascii="宋体" w:hAnsi="宋体"/>
          <w:color w:val="000000"/>
          <w:kern w:val="0"/>
          <w:sz w:val="28"/>
          <w:szCs w:val="28"/>
          <w:highlight w:val="none"/>
        </w:rPr>
        <w:t>获授权发明专利</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或作为主要作者（前</w:t>
      </w:r>
      <w:r>
        <w:rPr>
          <w:rFonts w:ascii="宋体" w:hAnsi="宋体"/>
          <w:color w:val="000000"/>
          <w:kern w:val="0"/>
          <w:sz w:val="28"/>
          <w:szCs w:val="28"/>
          <w:highlight w:val="none"/>
        </w:rPr>
        <w:t>2</w:t>
      </w:r>
      <w:r>
        <w:rPr>
          <w:rFonts w:hint="eastAsia" w:ascii="宋体" w:hAnsi="宋体"/>
          <w:color w:val="000000"/>
          <w:kern w:val="0"/>
          <w:sz w:val="28"/>
          <w:szCs w:val="28"/>
          <w:highlight w:val="none"/>
        </w:rPr>
        <w:t>）出版学术著作</w:t>
      </w:r>
      <w:r>
        <w:rPr>
          <w:rFonts w:ascii="宋体" w:hAnsi="宋体"/>
          <w:color w:val="000000"/>
          <w:kern w:val="0"/>
          <w:sz w:val="28"/>
          <w:szCs w:val="28"/>
          <w:highlight w:val="none"/>
        </w:rPr>
        <w:t>1</w:t>
      </w:r>
      <w:r>
        <w:rPr>
          <w:rFonts w:hint="eastAsia" w:ascii="宋体" w:hAnsi="宋体"/>
          <w:color w:val="000000"/>
          <w:kern w:val="0"/>
          <w:sz w:val="28"/>
          <w:szCs w:val="28"/>
          <w:highlight w:val="none"/>
        </w:rPr>
        <w:t>部</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或作为第一作者在JCR二区的SCI期刊上发表论文1篇（不重复计算）</w:t>
      </w:r>
      <w:r>
        <w:rPr>
          <w:rFonts w:hint="eastAsia" w:ascii="宋体" w:hAnsi="宋体" w:cs="宋体"/>
          <w:sz w:val="28"/>
          <w:szCs w:val="28"/>
          <w:highlight w:val="none"/>
        </w:rPr>
        <w:t>。</w:t>
      </w:r>
    </w:p>
    <w:p>
      <w:pPr>
        <w:spacing w:line="360" w:lineRule="auto"/>
        <w:ind w:firstLine="554" w:firstLineChars="198"/>
        <w:rPr>
          <w:rFonts w:hint="eastAsia" w:ascii="宋体" w:hAnsi="宋体"/>
          <w:b/>
          <w:bCs/>
          <w:color w:val="000000"/>
          <w:kern w:val="0"/>
          <w:sz w:val="28"/>
          <w:szCs w:val="28"/>
          <w:highlight w:val="none"/>
        </w:rPr>
      </w:pPr>
      <w:r>
        <w:rPr>
          <w:rFonts w:hint="eastAsia" w:ascii="宋体" w:hAnsi="宋体"/>
          <w:b/>
          <w:bCs/>
          <w:color w:val="000000"/>
          <w:kern w:val="0"/>
          <w:sz w:val="28"/>
          <w:szCs w:val="28"/>
          <w:highlight w:val="none"/>
        </w:rPr>
        <w:t>3. 经济学、管理学类</w:t>
      </w:r>
      <w:r>
        <w:rPr>
          <w:rFonts w:hint="eastAsia" w:ascii="宋体" w:hAnsi="宋体"/>
          <w:b/>
          <w:bCs/>
          <w:color w:val="000000"/>
          <w:kern w:val="0"/>
          <w:sz w:val="28"/>
          <w:szCs w:val="28"/>
          <w:highlight w:val="none"/>
          <w:lang w:eastAsia="zh-CN"/>
        </w:rPr>
        <w:t>（</w:t>
      </w:r>
      <w:r>
        <w:rPr>
          <w:rFonts w:hint="eastAsia" w:ascii="宋体" w:hAnsi="宋体"/>
          <w:b/>
          <w:bCs/>
          <w:color w:val="000000"/>
          <w:kern w:val="0"/>
          <w:sz w:val="28"/>
          <w:szCs w:val="28"/>
          <w:highlight w:val="none"/>
          <w:lang w:val="en-US" w:eastAsia="zh-CN"/>
        </w:rPr>
        <w:t>同时满足以下条件</w:t>
      </w:r>
      <w:r>
        <w:rPr>
          <w:rFonts w:hint="eastAsia" w:ascii="宋体" w:hAnsi="宋体"/>
          <w:b/>
          <w:bCs/>
          <w:color w:val="000000"/>
          <w:kern w:val="0"/>
          <w:sz w:val="28"/>
          <w:szCs w:val="28"/>
          <w:highlight w:val="none"/>
          <w:lang w:eastAsia="zh-CN"/>
        </w:rPr>
        <w:t>）</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1</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主持省部级及以上项目</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r>
        <w:rPr>
          <w:rFonts w:hint="eastAsia" w:ascii="宋体" w:hAnsi="宋体"/>
          <w:color w:val="000000"/>
          <w:kern w:val="0"/>
          <w:sz w:val="28"/>
          <w:szCs w:val="28"/>
          <w:highlight w:val="none"/>
          <w:lang w:val="en-US" w:eastAsia="zh-CN"/>
        </w:rPr>
        <w:t>或厅局级</w:t>
      </w:r>
      <w:r>
        <w:rPr>
          <w:rFonts w:hint="eastAsia" w:ascii="宋体" w:hAnsi="宋体"/>
          <w:color w:val="000000"/>
          <w:kern w:val="0"/>
          <w:sz w:val="28"/>
          <w:szCs w:val="28"/>
          <w:highlight w:val="none"/>
        </w:rPr>
        <w:t>项目</w:t>
      </w:r>
      <w:r>
        <w:rPr>
          <w:rFonts w:hint="eastAsia" w:ascii="宋体" w:hAnsi="宋体"/>
          <w:color w:val="000000"/>
          <w:kern w:val="0"/>
          <w:sz w:val="28"/>
          <w:szCs w:val="28"/>
          <w:highlight w:val="none"/>
          <w:lang w:val="en-US" w:eastAsia="zh-CN"/>
        </w:rPr>
        <w:t>2</w:t>
      </w:r>
      <w:r>
        <w:rPr>
          <w:rFonts w:hint="eastAsia" w:ascii="宋体" w:hAnsi="宋体"/>
          <w:color w:val="000000"/>
          <w:kern w:val="0"/>
          <w:sz w:val="28"/>
          <w:szCs w:val="28"/>
          <w:highlight w:val="none"/>
        </w:rPr>
        <w:t>项</w:t>
      </w:r>
      <w:r>
        <w:rPr>
          <w:rFonts w:hint="eastAsia" w:ascii="宋体" w:hAnsi="宋体"/>
          <w:color w:val="000000"/>
          <w:sz w:val="28"/>
          <w:szCs w:val="28"/>
          <w:highlight w:val="none"/>
        </w:rPr>
        <w:t>。</w:t>
      </w:r>
    </w:p>
    <w:p>
      <w:pPr>
        <w:spacing w:line="360" w:lineRule="auto"/>
        <w:ind w:firstLine="560" w:firstLineChars="200"/>
        <w:rPr>
          <w:rFonts w:ascii="宋体" w:hAnsi="宋体"/>
          <w:color w:val="000000"/>
          <w:kern w:val="0"/>
          <w:sz w:val="28"/>
          <w:szCs w:val="28"/>
          <w:highlight w:val="none"/>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2</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以第一作者或通讯作者</w:t>
      </w:r>
      <w:r>
        <w:rPr>
          <w:rFonts w:hint="eastAsia" w:ascii="宋体" w:hAnsi="宋体"/>
          <w:color w:val="000000"/>
          <w:kern w:val="0"/>
          <w:sz w:val="28"/>
          <w:szCs w:val="28"/>
          <w:highlight w:val="none"/>
        </w:rPr>
        <w:t>发表</w:t>
      </w:r>
      <w:r>
        <w:rPr>
          <w:rFonts w:hint="eastAsia" w:ascii="宋体" w:hAnsi="宋体"/>
          <w:color w:val="000000"/>
          <w:kern w:val="0"/>
          <w:sz w:val="28"/>
          <w:szCs w:val="28"/>
          <w:highlight w:val="none"/>
          <w:lang w:val="en-US" w:eastAsia="zh-CN"/>
        </w:rPr>
        <w:t>核心期刊</w:t>
      </w:r>
      <w:r>
        <w:rPr>
          <w:rFonts w:hint="eastAsia" w:ascii="宋体" w:hAnsi="宋体"/>
          <w:i w:val="0"/>
          <w:iCs w:val="0"/>
          <w:color w:val="000000"/>
          <w:kern w:val="0"/>
          <w:sz w:val="28"/>
          <w:szCs w:val="28"/>
          <w:highlight w:val="none"/>
          <w:lang w:val="en-US" w:eastAsia="zh-CN"/>
        </w:rPr>
        <w:t>（含北大核心、浙大核心、SCD收录期刊、中国学术期刊评价报告收录期刊）</w:t>
      </w:r>
      <w:r>
        <w:rPr>
          <w:rFonts w:hint="eastAsia" w:ascii="宋体" w:hAnsi="宋体"/>
          <w:color w:val="000000"/>
          <w:kern w:val="0"/>
          <w:sz w:val="28"/>
          <w:szCs w:val="28"/>
          <w:highlight w:val="none"/>
          <w:lang w:val="en-US" w:eastAsia="zh-CN"/>
        </w:rPr>
        <w:t>或一级期刊或CSSCI/</w:t>
      </w:r>
      <w:r>
        <w:rPr>
          <w:rFonts w:ascii="宋体" w:hAnsi="宋体"/>
          <w:color w:val="000000"/>
          <w:kern w:val="0"/>
          <w:sz w:val="28"/>
          <w:szCs w:val="28"/>
          <w:highlight w:val="none"/>
        </w:rPr>
        <w:t>SCI</w:t>
      </w:r>
      <w:r>
        <w:rPr>
          <w:rFonts w:hint="eastAsia" w:ascii="宋体" w:hAnsi="宋体"/>
          <w:color w:val="000000"/>
          <w:kern w:val="0"/>
          <w:sz w:val="28"/>
          <w:szCs w:val="28"/>
          <w:highlight w:val="none"/>
          <w:lang w:val="en-US" w:eastAsia="zh-CN"/>
        </w:rPr>
        <w:t>/</w:t>
      </w:r>
      <w:r>
        <w:rPr>
          <w:rFonts w:hint="eastAsia" w:ascii="宋体" w:hAnsi="宋体"/>
          <w:color w:val="000000"/>
          <w:kern w:val="0"/>
          <w:sz w:val="28"/>
          <w:szCs w:val="28"/>
          <w:highlight w:val="none"/>
        </w:rPr>
        <w:t>SSCI检索收录期刊论文</w:t>
      </w:r>
      <w:r>
        <w:rPr>
          <w:rFonts w:hint="eastAsia" w:ascii="宋体" w:hAnsi="宋体"/>
          <w:color w:val="000000"/>
          <w:kern w:val="0"/>
          <w:sz w:val="28"/>
          <w:szCs w:val="28"/>
          <w:highlight w:val="none"/>
          <w:lang w:val="en-US" w:eastAsia="zh-CN"/>
        </w:rPr>
        <w:t>5</w:t>
      </w:r>
      <w:r>
        <w:rPr>
          <w:rFonts w:hint="eastAsia" w:ascii="宋体" w:hAnsi="宋体"/>
          <w:color w:val="000000"/>
          <w:kern w:val="0"/>
          <w:sz w:val="28"/>
          <w:szCs w:val="28"/>
          <w:highlight w:val="none"/>
        </w:rPr>
        <w:t>篇，其中</w:t>
      </w:r>
      <w:r>
        <w:rPr>
          <w:rFonts w:hint="eastAsia" w:ascii="宋体" w:hAnsi="宋体"/>
          <w:color w:val="000000"/>
          <w:kern w:val="0"/>
          <w:sz w:val="28"/>
          <w:szCs w:val="28"/>
          <w:highlight w:val="none"/>
          <w:lang w:val="en-US" w:eastAsia="zh-CN"/>
        </w:rPr>
        <w:t>一级期刊或CSSCI/</w:t>
      </w:r>
      <w:r>
        <w:rPr>
          <w:rFonts w:ascii="宋体" w:hAnsi="宋体"/>
          <w:color w:val="000000"/>
          <w:kern w:val="0"/>
          <w:sz w:val="28"/>
          <w:szCs w:val="28"/>
          <w:highlight w:val="none"/>
        </w:rPr>
        <w:t>SCI</w:t>
      </w:r>
      <w:r>
        <w:rPr>
          <w:rFonts w:hint="eastAsia" w:ascii="宋体" w:hAnsi="宋体"/>
          <w:color w:val="000000"/>
          <w:kern w:val="0"/>
          <w:sz w:val="28"/>
          <w:szCs w:val="28"/>
          <w:highlight w:val="none"/>
          <w:lang w:val="en-US" w:eastAsia="zh-CN"/>
        </w:rPr>
        <w:t>/</w:t>
      </w:r>
      <w:r>
        <w:rPr>
          <w:rFonts w:hint="eastAsia" w:ascii="宋体" w:hAnsi="宋体"/>
          <w:color w:val="000000"/>
          <w:kern w:val="0"/>
          <w:sz w:val="28"/>
          <w:szCs w:val="28"/>
          <w:highlight w:val="none"/>
        </w:rPr>
        <w:t>SSCI检索收录期刊论文</w:t>
      </w:r>
      <w:r>
        <w:rPr>
          <w:rFonts w:hint="eastAsia" w:ascii="宋体" w:hAnsi="宋体"/>
          <w:color w:val="000000"/>
          <w:kern w:val="0"/>
          <w:sz w:val="28"/>
          <w:szCs w:val="28"/>
          <w:highlight w:val="none"/>
          <w:lang w:val="en-US" w:eastAsia="zh-CN"/>
        </w:rPr>
        <w:t>3</w:t>
      </w:r>
      <w:r>
        <w:rPr>
          <w:rFonts w:hint="eastAsia" w:ascii="宋体" w:hAnsi="宋体"/>
          <w:color w:val="000000"/>
          <w:kern w:val="0"/>
          <w:sz w:val="28"/>
          <w:szCs w:val="28"/>
          <w:highlight w:val="none"/>
        </w:rPr>
        <w:t>篇。</w:t>
      </w:r>
    </w:p>
    <w:p>
      <w:pPr>
        <w:spacing w:line="360" w:lineRule="auto"/>
        <w:ind w:firstLine="560" w:firstLineChars="200"/>
        <w:rPr>
          <w:rFonts w:hint="eastAsia" w:ascii="宋体" w:hAnsi="宋体"/>
          <w:color w:val="000000"/>
          <w:kern w:val="0"/>
          <w:sz w:val="28"/>
          <w:szCs w:val="28"/>
          <w:highlight w:val="none"/>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3</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作为完成者获省部级及以上科研成果奖</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或作为主要完成者获厅局级科研成果奖</w:t>
      </w:r>
      <w:r>
        <w:rPr>
          <w:rFonts w:ascii="宋体" w:hAnsi="宋体"/>
          <w:color w:val="000000"/>
          <w:kern w:val="0"/>
          <w:sz w:val="28"/>
          <w:szCs w:val="28"/>
          <w:highlight w:val="none"/>
        </w:rPr>
        <w:t>1</w:t>
      </w:r>
      <w:r>
        <w:rPr>
          <w:rFonts w:hint="eastAsia" w:ascii="宋体" w:hAnsi="宋体"/>
          <w:color w:val="000000"/>
          <w:kern w:val="0"/>
          <w:sz w:val="28"/>
          <w:szCs w:val="28"/>
          <w:highlight w:val="none"/>
        </w:rPr>
        <w:t>项（一等奖前</w:t>
      </w:r>
      <w:r>
        <w:rPr>
          <w:rFonts w:ascii="宋体" w:hAnsi="宋体"/>
          <w:color w:val="000000"/>
          <w:kern w:val="0"/>
          <w:sz w:val="28"/>
          <w:szCs w:val="28"/>
          <w:highlight w:val="none"/>
        </w:rPr>
        <w:t>3</w:t>
      </w:r>
      <w:r>
        <w:rPr>
          <w:rFonts w:hint="eastAsia" w:ascii="宋体" w:hAnsi="宋体"/>
          <w:color w:val="000000"/>
          <w:kern w:val="0"/>
          <w:sz w:val="28"/>
          <w:szCs w:val="28"/>
          <w:highlight w:val="none"/>
        </w:rPr>
        <w:t>，二等奖前</w:t>
      </w:r>
      <w:r>
        <w:rPr>
          <w:rFonts w:ascii="宋体" w:hAnsi="宋体"/>
          <w:color w:val="000000"/>
          <w:kern w:val="0"/>
          <w:sz w:val="28"/>
          <w:szCs w:val="28"/>
          <w:highlight w:val="none"/>
        </w:rPr>
        <w:t>2</w:t>
      </w:r>
      <w:r>
        <w:rPr>
          <w:rFonts w:hint="eastAsia" w:ascii="宋体" w:hAnsi="宋体"/>
          <w:color w:val="000000"/>
          <w:kern w:val="0"/>
          <w:sz w:val="28"/>
          <w:szCs w:val="28"/>
          <w:highlight w:val="none"/>
        </w:rPr>
        <w:t>，三等奖第</w:t>
      </w:r>
      <w:r>
        <w:rPr>
          <w:rFonts w:ascii="宋体" w:hAnsi="宋体"/>
          <w:color w:val="000000"/>
          <w:kern w:val="0"/>
          <w:sz w:val="28"/>
          <w:szCs w:val="28"/>
          <w:highlight w:val="none"/>
        </w:rPr>
        <w:t>1</w:t>
      </w:r>
      <w:r>
        <w:rPr>
          <w:rFonts w:hint="eastAsia" w:ascii="宋体" w:hAnsi="宋体"/>
          <w:color w:val="000000"/>
          <w:kern w:val="0"/>
          <w:sz w:val="28"/>
          <w:szCs w:val="28"/>
          <w:highlight w:val="none"/>
        </w:rPr>
        <w:t>）；或第一作者撰写的政策咨询报告被厅级及以上政府部门采纳或得到厅级及以上主要领导肯定批示</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或作为主要作者（前</w:t>
      </w:r>
      <w:r>
        <w:rPr>
          <w:rFonts w:ascii="宋体" w:hAnsi="宋体"/>
          <w:color w:val="000000"/>
          <w:kern w:val="0"/>
          <w:sz w:val="28"/>
          <w:szCs w:val="28"/>
          <w:highlight w:val="none"/>
        </w:rPr>
        <w:t>2</w:t>
      </w:r>
      <w:r>
        <w:rPr>
          <w:rFonts w:hint="eastAsia" w:ascii="宋体" w:hAnsi="宋体"/>
          <w:color w:val="000000"/>
          <w:kern w:val="0"/>
          <w:sz w:val="28"/>
          <w:szCs w:val="28"/>
          <w:highlight w:val="none"/>
        </w:rPr>
        <w:t>）出版学术著作</w:t>
      </w:r>
      <w:r>
        <w:rPr>
          <w:rFonts w:ascii="宋体" w:hAnsi="宋体"/>
          <w:color w:val="000000"/>
          <w:kern w:val="0"/>
          <w:sz w:val="28"/>
          <w:szCs w:val="28"/>
          <w:highlight w:val="none"/>
        </w:rPr>
        <w:t>1</w:t>
      </w:r>
      <w:r>
        <w:rPr>
          <w:rFonts w:hint="eastAsia" w:ascii="宋体" w:hAnsi="宋体"/>
          <w:color w:val="000000"/>
          <w:kern w:val="0"/>
          <w:sz w:val="28"/>
          <w:szCs w:val="28"/>
          <w:highlight w:val="none"/>
        </w:rPr>
        <w:t>部</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或作为第一作者发表CSSCI/SCI/SSCI检索收录期刊论文1篇（不重复计算）</w:t>
      </w:r>
      <w:r>
        <w:rPr>
          <w:rFonts w:hint="eastAsia" w:ascii="宋体" w:hAnsi="宋体"/>
          <w:color w:val="000000"/>
          <w:kern w:val="0"/>
          <w:sz w:val="28"/>
          <w:szCs w:val="28"/>
          <w:highlight w:val="none"/>
        </w:rPr>
        <w:t>。</w:t>
      </w:r>
    </w:p>
    <w:p>
      <w:pPr>
        <w:spacing w:line="360" w:lineRule="auto"/>
        <w:ind w:firstLine="554" w:firstLineChars="198"/>
        <w:rPr>
          <w:rFonts w:hint="eastAsia" w:ascii="宋体" w:hAnsi="宋体"/>
          <w:b/>
          <w:bCs/>
          <w:color w:val="000000"/>
          <w:kern w:val="0"/>
          <w:sz w:val="28"/>
          <w:szCs w:val="28"/>
          <w:highlight w:val="none"/>
        </w:rPr>
      </w:pPr>
      <w:r>
        <w:rPr>
          <w:rFonts w:hint="eastAsia" w:ascii="宋体" w:hAnsi="宋体"/>
          <w:b/>
          <w:bCs/>
          <w:color w:val="000000"/>
          <w:kern w:val="0"/>
          <w:sz w:val="28"/>
          <w:szCs w:val="28"/>
          <w:highlight w:val="none"/>
          <w:lang w:val="en-US" w:eastAsia="zh-CN"/>
        </w:rPr>
        <w:t xml:space="preserve">4. </w:t>
      </w:r>
      <w:r>
        <w:rPr>
          <w:rFonts w:hint="eastAsia" w:ascii="宋体" w:hAnsi="宋体"/>
          <w:b/>
          <w:bCs/>
          <w:color w:val="000000"/>
          <w:kern w:val="0"/>
          <w:sz w:val="28"/>
          <w:szCs w:val="28"/>
          <w:highlight w:val="none"/>
        </w:rPr>
        <w:t>艺术学</w:t>
      </w:r>
      <w:r>
        <w:rPr>
          <w:rFonts w:hint="eastAsia" w:ascii="宋体" w:hAnsi="宋体"/>
          <w:b/>
          <w:bCs/>
          <w:color w:val="000000"/>
          <w:kern w:val="0"/>
          <w:sz w:val="28"/>
          <w:szCs w:val="28"/>
          <w:highlight w:val="none"/>
          <w:lang w:eastAsia="zh-CN"/>
        </w:rPr>
        <w:t>、</w:t>
      </w:r>
      <w:r>
        <w:rPr>
          <w:rFonts w:hint="eastAsia" w:ascii="宋体" w:hAnsi="宋体"/>
          <w:b/>
          <w:bCs/>
          <w:color w:val="000000"/>
          <w:kern w:val="0"/>
          <w:sz w:val="28"/>
          <w:szCs w:val="28"/>
          <w:highlight w:val="none"/>
          <w:lang w:val="en-US" w:eastAsia="zh-CN"/>
        </w:rPr>
        <w:t>文学、哲学、法学、教育学类</w:t>
      </w:r>
      <w:r>
        <w:rPr>
          <w:rFonts w:hint="eastAsia" w:ascii="宋体" w:hAnsi="宋体"/>
          <w:b/>
          <w:bCs/>
          <w:color w:val="000000"/>
          <w:kern w:val="0"/>
          <w:sz w:val="28"/>
          <w:szCs w:val="28"/>
          <w:highlight w:val="none"/>
          <w:lang w:eastAsia="zh-CN"/>
        </w:rPr>
        <w:t>（</w:t>
      </w:r>
      <w:r>
        <w:rPr>
          <w:rFonts w:hint="eastAsia" w:ascii="宋体" w:hAnsi="宋体"/>
          <w:b/>
          <w:bCs/>
          <w:color w:val="000000"/>
          <w:kern w:val="0"/>
          <w:sz w:val="28"/>
          <w:szCs w:val="28"/>
          <w:highlight w:val="none"/>
          <w:lang w:val="en-US" w:eastAsia="zh-CN"/>
        </w:rPr>
        <w:t>同时满足以下条件</w:t>
      </w:r>
      <w:r>
        <w:rPr>
          <w:rFonts w:hint="eastAsia" w:ascii="宋体" w:hAnsi="宋体"/>
          <w:b/>
          <w:bCs/>
          <w:color w:val="000000"/>
          <w:kern w:val="0"/>
          <w:sz w:val="28"/>
          <w:szCs w:val="28"/>
          <w:highlight w:val="none"/>
          <w:lang w:eastAsia="zh-CN"/>
        </w:rPr>
        <w:t>）</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1</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主持省部级及以上项目</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r>
        <w:rPr>
          <w:rFonts w:hint="eastAsia" w:ascii="宋体" w:hAnsi="宋体"/>
          <w:color w:val="000000"/>
          <w:kern w:val="0"/>
          <w:sz w:val="28"/>
          <w:szCs w:val="28"/>
          <w:highlight w:val="none"/>
          <w:lang w:val="en-US" w:eastAsia="zh-CN"/>
        </w:rPr>
        <w:t>或厅局级</w:t>
      </w:r>
      <w:r>
        <w:rPr>
          <w:rFonts w:hint="eastAsia" w:ascii="宋体" w:hAnsi="宋体"/>
          <w:color w:val="000000"/>
          <w:kern w:val="0"/>
          <w:sz w:val="28"/>
          <w:szCs w:val="28"/>
          <w:highlight w:val="none"/>
        </w:rPr>
        <w:t>项目</w:t>
      </w:r>
      <w:r>
        <w:rPr>
          <w:rFonts w:hint="eastAsia" w:ascii="宋体" w:hAnsi="宋体"/>
          <w:color w:val="000000"/>
          <w:kern w:val="0"/>
          <w:sz w:val="28"/>
          <w:szCs w:val="28"/>
          <w:highlight w:val="none"/>
          <w:lang w:val="en-US" w:eastAsia="zh-CN"/>
        </w:rPr>
        <w:t>2</w:t>
      </w:r>
      <w:r>
        <w:rPr>
          <w:rFonts w:hint="eastAsia" w:ascii="宋体" w:hAnsi="宋体"/>
          <w:color w:val="000000"/>
          <w:kern w:val="0"/>
          <w:sz w:val="28"/>
          <w:szCs w:val="28"/>
          <w:highlight w:val="none"/>
        </w:rPr>
        <w:t>项</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艺术类学科教师主持</w:t>
      </w:r>
      <w:r>
        <w:rPr>
          <w:rFonts w:hint="eastAsia" w:ascii="宋体" w:hAnsi="宋体"/>
          <w:color w:val="000000"/>
          <w:kern w:val="0"/>
          <w:sz w:val="28"/>
          <w:szCs w:val="28"/>
          <w:highlight w:val="none"/>
          <w:lang w:val="en-US" w:eastAsia="zh-CN"/>
        </w:rPr>
        <w:t>厅局级</w:t>
      </w:r>
      <w:r>
        <w:rPr>
          <w:rFonts w:hint="eastAsia" w:ascii="宋体" w:hAnsi="宋体"/>
          <w:color w:val="000000"/>
          <w:kern w:val="0"/>
          <w:sz w:val="28"/>
          <w:szCs w:val="28"/>
          <w:highlight w:val="none"/>
        </w:rPr>
        <w:t>项目</w:t>
      </w:r>
      <w:r>
        <w:rPr>
          <w:rFonts w:hint="eastAsia" w:ascii="宋体" w:hAnsi="宋体"/>
          <w:color w:val="000000"/>
          <w:kern w:val="0"/>
          <w:sz w:val="28"/>
          <w:szCs w:val="28"/>
          <w:highlight w:val="none"/>
          <w:lang w:val="en-US" w:eastAsia="zh-CN"/>
        </w:rPr>
        <w:t>1</w:t>
      </w:r>
      <w:r>
        <w:rPr>
          <w:rFonts w:hint="eastAsia" w:ascii="宋体" w:hAnsi="宋体"/>
          <w:color w:val="000000"/>
          <w:kern w:val="0"/>
          <w:sz w:val="28"/>
          <w:szCs w:val="28"/>
          <w:highlight w:val="none"/>
        </w:rPr>
        <w:t>项</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或</w:t>
      </w:r>
      <w:r>
        <w:rPr>
          <w:rFonts w:hint="eastAsia" w:ascii="宋体" w:hAnsi="宋体"/>
          <w:color w:val="000000"/>
          <w:kern w:val="0"/>
          <w:sz w:val="28"/>
          <w:szCs w:val="28"/>
          <w:highlight w:val="none"/>
        </w:rPr>
        <w:t>参加全国单项展</w:t>
      </w:r>
      <w:r>
        <w:rPr>
          <w:rFonts w:ascii="宋体" w:hAnsi="宋体"/>
          <w:color w:val="000000"/>
          <w:kern w:val="0"/>
          <w:sz w:val="28"/>
          <w:szCs w:val="28"/>
          <w:highlight w:val="none"/>
        </w:rPr>
        <w:t>1</w:t>
      </w:r>
      <w:r>
        <w:rPr>
          <w:rFonts w:hint="eastAsia" w:ascii="宋体" w:hAnsi="宋体"/>
          <w:color w:val="000000"/>
          <w:kern w:val="0"/>
          <w:sz w:val="28"/>
          <w:szCs w:val="28"/>
          <w:highlight w:val="none"/>
        </w:rPr>
        <w:t>次</w:t>
      </w:r>
      <w:r>
        <w:rPr>
          <w:rFonts w:hint="eastAsia" w:ascii="宋体" w:hAnsi="宋体"/>
          <w:color w:val="000000"/>
          <w:kern w:val="0"/>
          <w:sz w:val="28"/>
          <w:szCs w:val="28"/>
          <w:highlight w:val="none"/>
          <w:lang w:eastAsia="zh-CN"/>
        </w:rPr>
        <w:t>）</w:t>
      </w:r>
      <w:r>
        <w:rPr>
          <w:rFonts w:hint="eastAsia" w:ascii="宋体" w:hAnsi="宋体"/>
          <w:color w:val="000000"/>
          <w:sz w:val="28"/>
          <w:szCs w:val="28"/>
          <w:highlight w:val="none"/>
        </w:rPr>
        <w:t>。</w:t>
      </w:r>
    </w:p>
    <w:p>
      <w:pPr>
        <w:spacing w:line="360" w:lineRule="auto"/>
        <w:ind w:firstLine="560" w:firstLineChars="200"/>
        <w:rPr>
          <w:rFonts w:ascii="宋体" w:hAnsi="宋体"/>
          <w:color w:val="000000"/>
          <w:kern w:val="0"/>
          <w:sz w:val="28"/>
          <w:szCs w:val="28"/>
          <w:highlight w:val="none"/>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2</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以第一作者或通讯作者</w:t>
      </w:r>
      <w:r>
        <w:rPr>
          <w:rFonts w:hint="eastAsia" w:ascii="宋体" w:hAnsi="宋体"/>
          <w:color w:val="000000"/>
          <w:kern w:val="0"/>
          <w:sz w:val="28"/>
          <w:szCs w:val="28"/>
          <w:highlight w:val="none"/>
        </w:rPr>
        <w:t>发表</w:t>
      </w:r>
      <w:r>
        <w:rPr>
          <w:rFonts w:hint="eastAsia" w:ascii="宋体" w:hAnsi="宋体"/>
          <w:color w:val="000000"/>
          <w:kern w:val="0"/>
          <w:sz w:val="28"/>
          <w:szCs w:val="28"/>
          <w:highlight w:val="none"/>
          <w:lang w:val="en-US" w:eastAsia="zh-CN"/>
        </w:rPr>
        <w:t>核心期刊</w:t>
      </w:r>
      <w:bookmarkStart w:id="1" w:name="OLE_LINK3"/>
      <w:r>
        <w:rPr>
          <w:rFonts w:hint="eastAsia" w:ascii="宋体" w:hAnsi="宋体"/>
          <w:i w:val="0"/>
          <w:iCs w:val="0"/>
          <w:color w:val="000000"/>
          <w:kern w:val="0"/>
          <w:sz w:val="28"/>
          <w:szCs w:val="28"/>
          <w:highlight w:val="none"/>
          <w:lang w:val="en-US" w:eastAsia="zh-CN"/>
        </w:rPr>
        <w:t>（含</w:t>
      </w:r>
      <w:bookmarkStart w:id="2" w:name="OLE_LINK2"/>
      <w:r>
        <w:rPr>
          <w:rFonts w:hint="eastAsia" w:ascii="宋体" w:hAnsi="宋体"/>
          <w:i w:val="0"/>
          <w:iCs w:val="0"/>
          <w:color w:val="000000"/>
          <w:kern w:val="0"/>
          <w:sz w:val="28"/>
          <w:szCs w:val="28"/>
          <w:highlight w:val="none"/>
          <w:lang w:val="en-US" w:eastAsia="zh-CN"/>
        </w:rPr>
        <w:t>北大核心、浙大核心、SCD收录期刊</w:t>
      </w:r>
      <w:bookmarkEnd w:id="2"/>
      <w:r>
        <w:rPr>
          <w:rFonts w:hint="eastAsia" w:ascii="宋体" w:hAnsi="宋体"/>
          <w:i w:val="0"/>
          <w:iCs w:val="0"/>
          <w:color w:val="000000"/>
          <w:kern w:val="0"/>
          <w:sz w:val="28"/>
          <w:szCs w:val="28"/>
          <w:highlight w:val="none"/>
          <w:lang w:val="en-US" w:eastAsia="zh-CN"/>
        </w:rPr>
        <w:t>、</w:t>
      </w:r>
      <w:bookmarkStart w:id="3" w:name="OLE_LINK1"/>
      <w:r>
        <w:rPr>
          <w:rFonts w:hint="eastAsia" w:ascii="宋体" w:hAnsi="宋体"/>
          <w:i w:val="0"/>
          <w:iCs w:val="0"/>
          <w:color w:val="000000"/>
          <w:kern w:val="0"/>
          <w:sz w:val="28"/>
          <w:szCs w:val="28"/>
          <w:highlight w:val="none"/>
          <w:lang w:val="en-US" w:eastAsia="zh-CN"/>
        </w:rPr>
        <w:t>中国学术期刊评价报告收录期刊</w:t>
      </w:r>
      <w:bookmarkEnd w:id="3"/>
      <w:r>
        <w:rPr>
          <w:rFonts w:hint="eastAsia" w:ascii="宋体" w:hAnsi="宋体"/>
          <w:i w:val="0"/>
          <w:iCs w:val="0"/>
          <w:color w:val="000000"/>
          <w:kern w:val="0"/>
          <w:sz w:val="28"/>
          <w:szCs w:val="28"/>
          <w:highlight w:val="none"/>
          <w:lang w:val="en-US" w:eastAsia="zh-CN"/>
        </w:rPr>
        <w:t>）</w:t>
      </w:r>
      <w:bookmarkEnd w:id="1"/>
      <w:r>
        <w:rPr>
          <w:rFonts w:hint="eastAsia" w:ascii="宋体" w:hAnsi="宋体"/>
          <w:color w:val="000000"/>
          <w:kern w:val="0"/>
          <w:sz w:val="28"/>
          <w:szCs w:val="28"/>
          <w:highlight w:val="none"/>
          <w:lang w:val="en-US" w:eastAsia="zh-CN"/>
        </w:rPr>
        <w:t>或一级期刊或A&amp;HCI/CSSCI/</w:t>
      </w:r>
      <w:r>
        <w:rPr>
          <w:rFonts w:ascii="宋体" w:hAnsi="宋体"/>
          <w:color w:val="000000"/>
          <w:kern w:val="0"/>
          <w:sz w:val="28"/>
          <w:szCs w:val="28"/>
          <w:highlight w:val="none"/>
        </w:rPr>
        <w:t>SCI</w:t>
      </w:r>
      <w:r>
        <w:rPr>
          <w:rFonts w:hint="eastAsia" w:ascii="宋体" w:hAnsi="宋体"/>
          <w:color w:val="000000"/>
          <w:kern w:val="0"/>
          <w:sz w:val="28"/>
          <w:szCs w:val="28"/>
          <w:highlight w:val="none"/>
          <w:lang w:val="en-US" w:eastAsia="zh-CN"/>
        </w:rPr>
        <w:t>/</w:t>
      </w:r>
      <w:r>
        <w:rPr>
          <w:rFonts w:hint="eastAsia" w:ascii="宋体" w:hAnsi="宋体"/>
          <w:color w:val="000000"/>
          <w:kern w:val="0"/>
          <w:sz w:val="28"/>
          <w:szCs w:val="28"/>
          <w:highlight w:val="none"/>
        </w:rPr>
        <w:t>SSCI检索收录期刊论文</w:t>
      </w:r>
      <w:r>
        <w:rPr>
          <w:rFonts w:ascii="宋体" w:hAnsi="宋体"/>
          <w:color w:val="000000"/>
          <w:kern w:val="0"/>
          <w:sz w:val="28"/>
          <w:szCs w:val="28"/>
          <w:highlight w:val="none"/>
        </w:rPr>
        <w:t>4</w:t>
      </w:r>
      <w:r>
        <w:rPr>
          <w:rFonts w:hint="eastAsia" w:ascii="宋体" w:hAnsi="宋体"/>
          <w:color w:val="000000"/>
          <w:kern w:val="0"/>
          <w:sz w:val="28"/>
          <w:szCs w:val="28"/>
          <w:highlight w:val="none"/>
        </w:rPr>
        <w:t>篇，其中</w:t>
      </w:r>
      <w:r>
        <w:rPr>
          <w:rFonts w:hint="eastAsia" w:ascii="宋体" w:hAnsi="宋体"/>
          <w:color w:val="000000"/>
          <w:kern w:val="0"/>
          <w:sz w:val="28"/>
          <w:szCs w:val="28"/>
          <w:highlight w:val="none"/>
          <w:lang w:val="en-US" w:eastAsia="zh-CN"/>
        </w:rPr>
        <w:t>一级期刊或A&amp;HCI/CSSCI/</w:t>
      </w:r>
      <w:r>
        <w:rPr>
          <w:rFonts w:ascii="宋体" w:hAnsi="宋体"/>
          <w:color w:val="000000"/>
          <w:kern w:val="0"/>
          <w:sz w:val="28"/>
          <w:szCs w:val="28"/>
          <w:highlight w:val="none"/>
        </w:rPr>
        <w:t>SCI</w:t>
      </w:r>
      <w:r>
        <w:rPr>
          <w:rFonts w:hint="eastAsia" w:ascii="宋体" w:hAnsi="宋体"/>
          <w:color w:val="000000"/>
          <w:kern w:val="0"/>
          <w:sz w:val="28"/>
          <w:szCs w:val="28"/>
          <w:highlight w:val="none"/>
          <w:lang w:val="en-US" w:eastAsia="zh-CN"/>
        </w:rPr>
        <w:t>/</w:t>
      </w:r>
      <w:r>
        <w:rPr>
          <w:rFonts w:hint="eastAsia" w:ascii="宋体" w:hAnsi="宋体"/>
          <w:color w:val="000000"/>
          <w:kern w:val="0"/>
          <w:sz w:val="28"/>
          <w:szCs w:val="28"/>
          <w:highlight w:val="none"/>
        </w:rPr>
        <w:t>SSCI检索收录期刊论文</w:t>
      </w:r>
      <w:r>
        <w:rPr>
          <w:rFonts w:ascii="宋体" w:hAnsi="宋体"/>
          <w:color w:val="000000"/>
          <w:kern w:val="0"/>
          <w:sz w:val="28"/>
          <w:szCs w:val="28"/>
          <w:highlight w:val="none"/>
        </w:rPr>
        <w:t>1</w:t>
      </w:r>
      <w:r>
        <w:rPr>
          <w:rFonts w:hint="eastAsia" w:ascii="宋体" w:hAnsi="宋体"/>
          <w:color w:val="000000"/>
          <w:kern w:val="0"/>
          <w:sz w:val="28"/>
          <w:szCs w:val="28"/>
          <w:highlight w:val="none"/>
        </w:rPr>
        <w:t>篇</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人民日报</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理论版、《光明日报》理论版视同一级期刊</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w:t>
      </w:r>
    </w:p>
    <w:p>
      <w:pPr>
        <w:spacing w:line="360" w:lineRule="auto"/>
        <w:ind w:firstLine="560" w:firstLineChars="200"/>
        <w:rPr>
          <w:rFonts w:hint="eastAsia" w:ascii="宋体" w:hAnsi="宋体"/>
          <w:color w:val="000000"/>
          <w:kern w:val="0"/>
          <w:sz w:val="28"/>
          <w:szCs w:val="28"/>
          <w:highlight w:val="none"/>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3</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作为完成者获省部级及以上科研成果奖</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或作为主要完成者获厅局级科研成果奖</w:t>
      </w:r>
      <w:r>
        <w:rPr>
          <w:rFonts w:ascii="宋体" w:hAnsi="宋体"/>
          <w:color w:val="000000"/>
          <w:kern w:val="0"/>
          <w:sz w:val="28"/>
          <w:szCs w:val="28"/>
          <w:highlight w:val="none"/>
        </w:rPr>
        <w:t>1</w:t>
      </w:r>
      <w:r>
        <w:rPr>
          <w:rFonts w:hint="eastAsia" w:ascii="宋体" w:hAnsi="宋体"/>
          <w:color w:val="000000"/>
          <w:kern w:val="0"/>
          <w:sz w:val="28"/>
          <w:szCs w:val="28"/>
          <w:highlight w:val="none"/>
        </w:rPr>
        <w:t>项（一等奖前</w:t>
      </w:r>
      <w:r>
        <w:rPr>
          <w:rFonts w:ascii="宋体" w:hAnsi="宋体"/>
          <w:color w:val="000000"/>
          <w:kern w:val="0"/>
          <w:sz w:val="28"/>
          <w:szCs w:val="28"/>
          <w:highlight w:val="none"/>
        </w:rPr>
        <w:t>3</w:t>
      </w:r>
      <w:r>
        <w:rPr>
          <w:rFonts w:hint="eastAsia" w:ascii="宋体" w:hAnsi="宋体"/>
          <w:color w:val="000000"/>
          <w:kern w:val="0"/>
          <w:sz w:val="28"/>
          <w:szCs w:val="28"/>
          <w:highlight w:val="none"/>
        </w:rPr>
        <w:t>，二等奖前</w:t>
      </w:r>
      <w:r>
        <w:rPr>
          <w:rFonts w:ascii="宋体" w:hAnsi="宋体"/>
          <w:color w:val="000000"/>
          <w:kern w:val="0"/>
          <w:sz w:val="28"/>
          <w:szCs w:val="28"/>
          <w:highlight w:val="none"/>
        </w:rPr>
        <w:t>2</w:t>
      </w:r>
      <w:r>
        <w:rPr>
          <w:rFonts w:hint="eastAsia" w:ascii="宋体" w:hAnsi="宋体"/>
          <w:color w:val="000000"/>
          <w:kern w:val="0"/>
          <w:sz w:val="28"/>
          <w:szCs w:val="28"/>
          <w:highlight w:val="none"/>
        </w:rPr>
        <w:t>，三等奖第</w:t>
      </w:r>
      <w:r>
        <w:rPr>
          <w:rFonts w:ascii="宋体" w:hAnsi="宋体"/>
          <w:color w:val="000000"/>
          <w:kern w:val="0"/>
          <w:sz w:val="28"/>
          <w:szCs w:val="28"/>
          <w:highlight w:val="none"/>
        </w:rPr>
        <w:t>1</w:t>
      </w:r>
      <w:r>
        <w:rPr>
          <w:rFonts w:hint="eastAsia" w:ascii="宋体" w:hAnsi="宋体"/>
          <w:color w:val="000000"/>
          <w:kern w:val="0"/>
          <w:sz w:val="28"/>
          <w:szCs w:val="28"/>
          <w:highlight w:val="none"/>
        </w:rPr>
        <w:t>）；或第一作者撰写的政策咨询报告被厅级及以上政府部门采纳或得到厅级及以上主要领导肯定批示</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或作为主要作者（前</w:t>
      </w:r>
      <w:r>
        <w:rPr>
          <w:rFonts w:ascii="宋体" w:hAnsi="宋体"/>
          <w:color w:val="000000"/>
          <w:kern w:val="0"/>
          <w:sz w:val="28"/>
          <w:szCs w:val="28"/>
          <w:highlight w:val="none"/>
        </w:rPr>
        <w:t>2</w:t>
      </w:r>
      <w:r>
        <w:rPr>
          <w:rFonts w:hint="eastAsia" w:ascii="宋体" w:hAnsi="宋体"/>
          <w:color w:val="000000"/>
          <w:kern w:val="0"/>
          <w:sz w:val="28"/>
          <w:szCs w:val="28"/>
          <w:highlight w:val="none"/>
        </w:rPr>
        <w:t>）出版学术著作</w:t>
      </w:r>
      <w:r>
        <w:rPr>
          <w:rFonts w:ascii="宋体" w:hAnsi="宋体"/>
          <w:color w:val="000000"/>
          <w:kern w:val="0"/>
          <w:sz w:val="28"/>
          <w:szCs w:val="28"/>
          <w:highlight w:val="none"/>
        </w:rPr>
        <w:t>1</w:t>
      </w:r>
      <w:r>
        <w:rPr>
          <w:rFonts w:hint="eastAsia" w:ascii="宋体" w:hAnsi="宋体"/>
          <w:color w:val="000000"/>
          <w:kern w:val="0"/>
          <w:sz w:val="28"/>
          <w:szCs w:val="28"/>
          <w:highlight w:val="none"/>
        </w:rPr>
        <w:t>部</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或作为第一作者发表A&amp;HCI/CSSCI/SCI/SSCI检索收录期刊论文1篇（不重复计算）</w:t>
      </w:r>
      <w:r>
        <w:rPr>
          <w:rFonts w:hint="eastAsia" w:ascii="宋体" w:hAnsi="宋体"/>
          <w:color w:val="000000"/>
          <w:kern w:val="0"/>
          <w:sz w:val="28"/>
          <w:szCs w:val="28"/>
          <w:highlight w:val="none"/>
        </w:rPr>
        <w:t>。</w:t>
      </w:r>
    </w:p>
    <w:p>
      <w:pPr>
        <w:spacing w:line="360" w:lineRule="auto"/>
        <w:ind w:firstLine="560" w:firstLineChars="200"/>
        <w:rPr>
          <w:rFonts w:hint="eastAsia" w:ascii="宋体" w:hAnsi="宋体"/>
          <w:color w:val="000000"/>
          <w:kern w:val="0"/>
          <w:sz w:val="28"/>
          <w:szCs w:val="28"/>
          <w:highlight w:val="none"/>
        </w:rPr>
      </w:pPr>
      <w:r>
        <w:rPr>
          <w:rFonts w:hint="eastAsia" w:ascii="宋体" w:hAnsi="宋体"/>
          <w:color w:val="000000"/>
          <w:kern w:val="0"/>
          <w:sz w:val="28"/>
          <w:szCs w:val="28"/>
          <w:highlight w:val="none"/>
        </w:rPr>
        <w:t>艺术类学科教师省部级综合美术展览入选</w:t>
      </w:r>
      <w:r>
        <w:rPr>
          <w:rFonts w:ascii="宋体" w:hAnsi="宋体"/>
          <w:color w:val="000000"/>
          <w:kern w:val="0"/>
          <w:sz w:val="28"/>
          <w:szCs w:val="28"/>
          <w:highlight w:val="none"/>
        </w:rPr>
        <w:t>2</w:t>
      </w:r>
      <w:r>
        <w:rPr>
          <w:rFonts w:hint="eastAsia" w:ascii="宋体" w:hAnsi="宋体"/>
          <w:color w:val="000000"/>
          <w:kern w:val="0"/>
          <w:sz w:val="28"/>
          <w:szCs w:val="28"/>
          <w:highlight w:val="none"/>
        </w:rPr>
        <w:t>次；或在中国美术馆、上海美术馆、浙江美术馆举办个人展览</w:t>
      </w:r>
      <w:r>
        <w:rPr>
          <w:rFonts w:ascii="宋体" w:hAnsi="宋体"/>
          <w:color w:val="000000"/>
          <w:kern w:val="0"/>
          <w:sz w:val="28"/>
          <w:szCs w:val="28"/>
          <w:highlight w:val="none"/>
        </w:rPr>
        <w:t>1</w:t>
      </w:r>
      <w:r>
        <w:rPr>
          <w:rFonts w:hint="eastAsia" w:ascii="宋体" w:hAnsi="宋体"/>
          <w:color w:val="000000"/>
          <w:kern w:val="0"/>
          <w:sz w:val="28"/>
          <w:szCs w:val="28"/>
          <w:highlight w:val="none"/>
        </w:rPr>
        <w:t>次；或作为主要完成者（前</w:t>
      </w:r>
      <w:r>
        <w:rPr>
          <w:rFonts w:ascii="宋体" w:hAnsi="宋体"/>
          <w:color w:val="000000"/>
          <w:kern w:val="0"/>
          <w:sz w:val="28"/>
          <w:szCs w:val="28"/>
          <w:highlight w:val="none"/>
        </w:rPr>
        <w:t>3</w:t>
      </w:r>
      <w:r>
        <w:rPr>
          <w:rFonts w:hint="eastAsia" w:ascii="宋体" w:hAnsi="宋体"/>
          <w:color w:val="000000"/>
          <w:kern w:val="0"/>
          <w:sz w:val="28"/>
          <w:szCs w:val="28"/>
          <w:highlight w:val="none"/>
        </w:rPr>
        <w:t>）获省部级三等奖及以上奖励</w:t>
      </w:r>
      <w:r>
        <w:rPr>
          <w:rFonts w:ascii="宋体" w:hAnsi="宋体"/>
          <w:color w:val="000000"/>
          <w:kern w:val="0"/>
          <w:sz w:val="28"/>
          <w:szCs w:val="28"/>
          <w:highlight w:val="none"/>
        </w:rPr>
        <w:t>1</w:t>
      </w:r>
      <w:r>
        <w:rPr>
          <w:rFonts w:hint="eastAsia" w:ascii="宋体" w:hAnsi="宋体"/>
          <w:color w:val="000000"/>
          <w:kern w:val="0"/>
          <w:sz w:val="28"/>
          <w:szCs w:val="28"/>
          <w:highlight w:val="none"/>
        </w:rPr>
        <w:t>项（包括不设等级奖的行业权威的美术类、艺术设计、影视、动画、多媒体等最佳奖、提名奖等奖项）。</w:t>
      </w:r>
    </w:p>
    <w:p>
      <w:pPr>
        <w:spacing w:line="360" w:lineRule="auto"/>
        <w:ind w:firstLine="554" w:firstLineChars="198"/>
        <w:rPr>
          <w:rFonts w:hint="eastAsia" w:ascii="宋体" w:hAnsi="宋体"/>
          <w:b/>
          <w:bCs/>
          <w:color w:val="000000"/>
          <w:kern w:val="0"/>
          <w:sz w:val="28"/>
          <w:szCs w:val="28"/>
          <w:highlight w:val="none"/>
        </w:rPr>
      </w:pPr>
      <w:r>
        <w:rPr>
          <w:rFonts w:hint="eastAsia" w:ascii="宋体" w:hAnsi="宋体"/>
          <w:b/>
          <w:bCs/>
          <w:color w:val="000000"/>
          <w:kern w:val="0"/>
          <w:sz w:val="28"/>
          <w:szCs w:val="28"/>
          <w:highlight w:val="none"/>
        </w:rPr>
        <w:t>（</w:t>
      </w:r>
      <w:r>
        <w:rPr>
          <w:rFonts w:hint="eastAsia" w:ascii="宋体" w:hAnsi="宋体"/>
          <w:b/>
          <w:bCs/>
          <w:color w:val="000000"/>
          <w:kern w:val="0"/>
          <w:sz w:val="28"/>
          <w:szCs w:val="28"/>
          <w:highlight w:val="none"/>
          <w:lang w:val="en-US" w:eastAsia="zh-CN"/>
        </w:rPr>
        <w:t>二</w:t>
      </w:r>
      <w:r>
        <w:rPr>
          <w:rFonts w:hint="eastAsia" w:ascii="宋体" w:hAnsi="宋体"/>
          <w:b/>
          <w:bCs/>
          <w:color w:val="000000"/>
          <w:kern w:val="0"/>
          <w:sz w:val="28"/>
          <w:szCs w:val="28"/>
          <w:highlight w:val="none"/>
        </w:rPr>
        <w:t>）</w:t>
      </w:r>
      <w:r>
        <w:rPr>
          <w:rFonts w:hint="eastAsia" w:ascii="宋体" w:hAnsi="宋体"/>
          <w:b/>
          <w:bCs/>
          <w:color w:val="000000"/>
          <w:kern w:val="0"/>
          <w:sz w:val="28"/>
          <w:szCs w:val="28"/>
          <w:highlight w:val="none"/>
          <w:lang w:val="en-US" w:eastAsia="zh-CN"/>
        </w:rPr>
        <w:t xml:space="preserve"> 专业学位硕导</w:t>
      </w:r>
    </w:p>
    <w:p>
      <w:pPr>
        <w:spacing w:line="360" w:lineRule="auto"/>
        <w:ind w:firstLine="560" w:firstLineChars="200"/>
        <w:rPr>
          <w:rFonts w:hint="eastAsia" w:ascii="宋体" w:hAnsi="宋体"/>
          <w:color w:val="000000"/>
          <w:kern w:val="0"/>
          <w:sz w:val="28"/>
          <w:szCs w:val="28"/>
          <w:highlight w:val="none"/>
        </w:rPr>
      </w:pPr>
      <w:r>
        <w:rPr>
          <w:rFonts w:hint="eastAsia" w:ascii="宋体" w:hAnsi="宋体"/>
          <w:color w:val="000000"/>
          <w:kern w:val="0"/>
          <w:sz w:val="28"/>
          <w:szCs w:val="28"/>
          <w:highlight w:val="none"/>
          <w:lang w:val="en-US" w:eastAsia="zh-CN"/>
        </w:rPr>
        <w:t>满足第三条至第六条要求，</w:t>
      </w:r>
      <w:r>
        <w:rPr>
          <w:rFonts w:hint="eastAsia" w:ascii="宋体" w:hAnsi="宋体"/>
          <w:color w:val="000000"/>
          <w:kern w:val="0"/>
          <w:sz w:val="28"/>
          <w:szCs w:val="28"/>
          <w:highlight w:val="none"/>
        </w:rPr>
        <w:t>近五年在</w:t>
      </w:r>
      <w:r>
        <w:rPr>
          <w:rFonts w:hint="eastAsia" w:ascii="宋体" w:hAnsi="宋体"/>
          <w:color w:val="000000"/>
          <w:kern w:val="0"/>
          <w:sz w:val="28"/>
          <w:szCs w:val="28"/>
          <w:highlight w:val="none"/>
          <w:lang w:val="en-US" w:eastAsia="zh-CN"/>
        </w:rPr>
        <w:t>实践经历、科研项目、学术成果</w:t>
      </w:r>
      <w:r>
        <w:rPr>
          <w:rFonts w:hint="eastAsia" w:ascii="宋体" w:hAnsi="宋体"/>
          <w:color w:val="000000"/>
          <w:kern w:val="0"/>
          <w:sz w:val="28"/>
          <w:szCs w:val="28"/>
          <w:highlight w:val="none"/>
        </w:rPr>
        <w:t>等方面取得</w:t>
      </w:r>
      <w:r>
        <w:rPr>
          <w:rFonts w:hint="eastAsia" w:ascii="宋体" w:hAnsi="宋体"/>
          <w:color w:val="000000"/>
          <w:kern w:val="0"/>
          <w:sz w:val="28"/>
          <w:szCs w:val="28"/>
          <w:highlight w:val="none"/>
          <w:lang w:val="en-US" w:eastAsia="zh-CN"/>
        </w:rPr>
        <w:t>一定成绩，并</w:t>
      </w:r>
      <w:r>
        <w:rPr>
          <w:rFonts w:hint="eastAsia" w:ascii="宋体" w:hAnsi="宋体"/>
          <w:b w:val="0"/>
          <w:bCs w:val="0"/>
          <w:color w:val="000000"/>
          <w:kern w:val="0"/>
          <w:sz w:val="28"/>
          <w:szCs w:val="28"/>
          <w:highlight w:val="none"/>
          <w:lang w:val="en-US" w:eastAsia="zh-CN"/>
        </w:rPr>
        <w:t>同时满足以下条件</w:t>
      </w:r>
      <w:r>
        <w:rPr>
          <w:rFonts w:hint="eastAsia" w:ascii="宋体" w:hAnsi="宋体"/>
          <w:b w:val="0"/>
          <w:bCs w:val="0"/>
          <w:color w:val="000000"/>
          <w:kern w:val="0"/>
          <w:sz w:val="28"/>
          <w:szCs w:val="28"/>
          <w:highlight w:val="none"/>
        </w:rPr>
        <w:t>：</w:t>
      </w:r>
    </w:p>
    <w:p>
      <w:pPr>
        <w:spacing w:line="360" w:lineRule="auto"/>
        <w:ind w:firstLine="560" w:firstLineChars="200"/>
        <w:rPr>
          <w:rFonts w:hint="eastAsia" w:ascii="宋体" w:hAnsi="宋体" w:eastAsia="宋体"/>
          <w:color w:val="000000"/>
          <w:kern w:val="0"/>
          <w:sz w:val="28"/>
          <w:szCs w:val="28"/>
          <w:highlight w:val="none"/>
          <w:lang w:val="en-US" w:eastAsia="zh-CN"/>
        </w:rPr>
      </w:pPr>
      <w:r>
        <w:rPr>
          <w:rFonts w:hint="eastAsia" w:ascii="宋体" w:hAnsi="宋体"/>
          <w:b/>
          <w:bCs/>
          <w:color w:val="000000"/>
          <w:kern w:val="0"/>
          <w:sz w:val="28"/>
          <w:szCs w:val="28"/>
          <w:highlight w:val="none"/>
          <w:lang w:val="en-US" w:eastAsia="zh-CN"/>
        </w:rPr>
        <w:t>1. 实践经历：</w:t>
      </w:r>
      <w:r>
        <w:rPr>
          <w:rFonts w:hint="eastAsia" w:ascii="宋体" w:hAnsi="宋体"/>
          <w:color w:val="000000"/>
          <w:kern w:val="0"/>
          <w:sz w:val="28"/>
          <w:szCs w:val="28"/>
          <w:highlight w:val="none"/>
          <w:lang w:val="en-US" w:eastAsia="zh-CN"/>
        </w:rPr>
        <w:t>要求在所申请专业领域从事过较为系统的研究（技术）工作，承担过本领域的专业技术项目（如科学研究、技术研发、技术集成、技术转化、技术推广、政策咨询、技能培训、艺术创作项目等）。</w:t>
      </w:r>
    </w:p>
    <w:p>
      <w:pPr>
        <w:spacing w:line="360" w:lineRule="auto"/>
        <w:ind w:firstLine="560" w:firstLineChars="200"/>
        <w:rPr>
          <w:rFonts w:hint="eastAsia" w:ascii="宋体" w:hAnsi="宋体"/>
          <w:color w:val="000000"/>
          <w:kern w:val="0"/>
          <w:sz w:val="28"/>
          <w:szCs w:val="28"/>
          <w:highlight w:val="none"/>
          <w:lang w:val="en-US" w:eastAsia="zh-CN"/>
        </w:rPr>
      </w:pPr>
      <w:r>
        <w:rPr>
          <w:rFonts w:hint="eastAsia" w:ascii="宋体" w:hAnsi="宋体"/>
          <w:b/>
          <w:bCs/>
          <w:color w:val="000000"/>
          <w:kern w:val="0"/>
          <w:sz w:val="28"/>
          <w:szCs w:val="28"/>
          <w:highlight w:val="none"/>
          <w:lang w:val="en-US" w:eastAsia="zh-CN"/>
        </w:rPr>
        <w:t>2. 科研项目：</w:t>
      </w:r>
      <w:r>
        <w:rPr>
          <w:rFonts w:hint="eastAsia" w:ascii="宋体" w:hAnsi="宋体"/>
          <w:b w:val="0"/>
          <w:bCs w:val="0"/>
          <w:color w:val="000000"/>
          <w:kern w:val="0"/>
          <w:sz w:val="28"/>
          <w:szCs w:val="28"/>
          <w:highlight w:val="none"/>
          <w:lang w:val="en-US" w:eastAsia="zh-CN"/>
        </w:rPr>
        <w:t>参照第七条第（一）款相应学术学位硕导的科研项目要求，或主持纵横向项目累计到校经费达：工学类50万元及以上，理学类、经济类</w:t>
      </w:r>
      <w:r>
        <w:rPr>
          <w:rFonts w:hint="eastAsia" w:ascii="宋体" w:hAnsi="宋体"/>
          <w:color w:val="000000"/>
          <w:kern w:val="0"/>
          <w:sz w:val="28"/>
          <w:szCs w:val="28"/>
          <w:highlight w:val="none"/>
          <w:lang w:val="en-US" w:eastAsia="zh-CN"/>
        </w:rPr>
        <w:t>及管理类25万元及以上，其他专业学位类15万元及以上。</w:t>
      </w:r>
    </w:p>
    <w:p>
      <w:pPr>
        <w:spacing w:line="360" w:lineRule="auto"/>
        <w:ind w:firstLine="560" w:firstLineChars="200"/>
        <w:rPr>
          <w:rFonts w:hint="eastAsia" w:ascii="宋体" w:hAnsi="宋体"/>
          <w:color w:val="000000"/>
          <w:kern w:val="0"/>
          <w:sz w:val="28"/>
          <w:szCs w:val="28"/>
          <w:highlight w:val="none"/>
          <w:lang w:val="en-US" w:eastAsia="zh-CN"/>
        </w:rPr>
      </w:pPr>
      <w:r>
        <w:rPr>
          <w:rFonts w:hint="eastAsia" w:ascii="宋体" w:hAnsi="宋体"/>
          <w:b/>
          <w:bCs/>
          <w:color w:val="000000"/>
          <w:kern w:val="0"/>
          <w:sz w:val="28"/>
          <w:szCs w:val="28"/>
          <w:highlight w:val="none"/>
          <w:lang w:val="en-US" w:eastAsia="zh-CN"/>
        </w:rPr>
        <w:t>3. 科研成果：</w:t>
      </w:r>
      <w:r>
        <w:rPr>
          <w:rFonts w:hint="eastAsia" w:ascii="宋体" w:hAnsi="宋体"/>
          <w:color w:val="000000"/>
          <w:kern w:val="0"/>
          <w:sz w:val="28"/>
          <w:szCs w:val="28"/>
          <w:highlight w:val="none"/>
          <w:lang w:val="en-US" w:eastAsia="zh-CN"/>
        </w:rPr>
        <w:t>在科学研究或技术研发中取得一定的研究成果，至少具备下列条件之一：</w:t>
      </w:r>
    </w:p>
    <w:p>
      <w:pPr>
        <w:spacing w:line="360" w:lineRule="auto"/>
        <w:ind w:firstLine="560" w:firstLineChars="200"/>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1</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以第一作者在核心期刊</w:t>
      </w:r>
      <w:r>
        <w:rPr>
          <w:rFonts w:hint="eastAsia" w:ascii="宋体" w:hAnsi="宋体"/>
          <w:i w:val="0"/>
          <w:iCs w:val="0"/>
          <w:color w:val="000000"/>
          <w:kern w:val="0"/>
          <w:sz w:val="28"/>
          <w:szCs w:val="28"/>
          <w:highlight w:val="none"/>
          <w:lang w:val="en-US" w:eastAsia="zh-CN"/>
        </w:rPr>
        <w:t>（含北大核心、浙大核心、SCD收录期刊、中国学术期刊评价报告收录期刊）</w:t>
      </w:r>
      <w:r>
        <w:rPr>
          <w:rFonts w:hint="eastAsia" w:ascii="宋体" w:hAnsi="宋体"/>
          <w:color w:val="000000"/>
          <w:kern w:val="0"/>
          <w:sz w:val="28"/>
          <w:szCs w:val="28"/>
          <w:highlight w:val="none"/>
          <w:lang w:val="en-US" w:eastAsia="zh-CN"/>
        </w:rPr>
        <w:t>及以上刊物或A&amp;HCI/CSSCI/</w:t>
      </w:r>
      <w:r>
        <w:rPr>
          <w:rFonts w:ascii="宋体" w:hAnsi="宋体"/>
          <w:color w:val="000000"/>
          <w:kern w:val="0"/>
          <w:sz w:val="28"/>
          <w:szCs w:val="28"/>
          <w:highlight w:val="none"/>
        </w:rPr>
        <w:t>SCI</w:t>
      </w:r>
      <w:r>
        <w:rPr>
          <w:rFonts w:hint="eastAsia" w:ascii="宋体" w:hAnsi="宋体"/>
          <w:color w:val="000000"/>
          <w:kern w:val="0"/>
          <w:sz w:val="28"/>
          <w:szCs w:val="28"/>
          <w:highlight w:val="none"/>
          <w:lang w:val="en-US" w:eastAsia="zh-CN"/>
        </w:rPr>
        <w:t>/</w:t>
      </w:r>
      <w:r>
        <w:rPr>
          <w:rFonts w:hint="eastAsia" w:ascii="宋体" w:hAnsi="宋体"/>
          <w:color w:val="000000"/>
          <w:kern w:val="0"/>
          <w:sz w:val="28"/>
          <w:szCs w:val="28"/>
          <w:highlight w:val="none"/>
        </w:rPr>
        <w:t>SSCI</w:t>
      </w:r>
      <w:r>
        <w:rPr>
          <w:rFonts w:hint="eastAsia" w:ascii="宋体" w:hAnsi="宋体"/>
          <w:color w:val="000000"/>
          <w:kern w:val="0"/>
          <w:sz w:val="28"/>
          <w:szCs w:val="28"/>
          <w:highlight w:val="none"/>
          <w:lang w:val="en-US" w:eastAsia="zh-CN"/>
        </w:rPr>
        <w:t>/EI收录期刊发表论文4篇及以上。</w:t>
      </w:r>
    </w:p>
    <w:p>
      <w:pPr>
        <w:spacing w:line="360" w:lineRule="auto"/>
        <w:ind w:firstLine="560" w:firstLineChars="200"/>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val="en-US" w:eastAsia="zh-CN"/>
        </w:rPr>
        <w:t>（2）</w:t>
      </w:r>
      <w:r>
        <w:rPr>
          <w:rFonts w:hint="eastAsia" w:ascii="宋体" w:hAnsi="宋体"/>
          <w:color w:val="000000"/>
          <w:kern w:val="0"/>
          <w:sz w:val="28"/>
          <w:szCs w:val="28"/>
          <w:highlight w:val="none"/>
        </w:rPr>
        <w:t>作为完成者获省部级及以上科研成果奖</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r>
        <w:rPr>
          <w:rFonts w:hint="eastAsia" w:ascii="宋体" w:hAnsi="宋体"/>
          <w:color w:val="000000"/>
          <w:kern w:val="0"/>
          <w:sz w:val="28"/>
          <w:szCs w:val="28"/>
          <w:highlight w:val="none"/>
          <w:lang w:eastAsia="zh-CN"/>
        </w:rPr>
        <w:t>。</w:t>
      </w:r>
    </w:p>
    <w:p>
      <w:pPr>
        <w:spacing w:line="360" w:lineRule="auto"/>
        <w:ind w:firstLine="560" w:firstLineChars="200"/>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3</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作为主要完成者（前3）获得厅局级及以上成果奖。</w:t>
      </w:r>
    </w:p>
    <w:p>
      <w:pPr>
        <w:spacing w:line="360" w:lineRule="auto"/>
        <w:ind w:firstLine="560" w:firstLineChars="200"/>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4</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作为第一完成人获得省部级及以上行业协会/学会科研成果奖1项。</w:t>
      </w:r>
    </w:p>
    <w:p>
      <w:pPr>
        <w:spacing w:line="360" w:lineRule="auto"/>
        <w:ind w:firstLine="560" w:firstLineChars="200"/>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5</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作为第一完成人获得国家专利3项或获得国家发明专利1项。</w:t>
      </w:r>
    </w:p>
    <w:p>
      <w:pPr>
        <w:spacing w:line="360" w:lineRule="auto"/>
        <w:ind w:firstLine="560" w:firstLineChars="200"/>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6</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作为主要作者（前2）出版著作1部。</w:t>
      </w:r>
    </w:p>
    <w:p>
      <w:pPr>
        <w:spacing w:line="360" w:lineRule="auto"/>
        <w:ind w:firstLine="560" w:firstLineChars="200"/>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val="en-US" w:eastAsia="zh-CN"/>
        </w:rPr>
        <w:t>（7）作为第一完成人撰写了被地市厅级及以上单位吸收采纳或正式实施的具有重要价值的综合报告1份，如咨询论证报告、规划设计报告、技术研发报告、技术革新（转化推广）报告、艺术设计报告等。</w:t>
      </w:r>
    </w:p>
    <w:p>
      <w:pPr>
        <w:spacing w:line="360" w:lineRule="auto"/>
        <w:ind w:firstLine="560" w:firstLineChars="200"/>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val="en-US" w:eastAsia="zh-CN"/>
        </w:rPr>
        <w:t>（8）作为主要完成人（前3）主持制订国家、地方、行业、团体标准。</w:t>
      </w:r>
    </w:p>
    <w:p>
      <w:pPr>
        <w:spacing w:line="360" w:lineRule="auto"/>
        <w:ind w:firstLine="560" w:firstLineChars="200"/>
        <w:rPr>
          <w:rFonts w:hint="eastAsia" w:ascii="宋体" w:hAnsi="宋体"/>
          <w:color w:val="000000"/>
          <w:kern w:val="0"/>
          <w:sz w:val="28"/>
          <w:szCs w:val="28"/>
          <w:highlight w:val="none"/>
        </w:rPr>
      </w:pP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9</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艺术类学科教师省部级综合美术展览入选</w:t>
      </w:r>
      <w:r>
        <w:rPr>
          <w:rFonts w:ascii="宋体" w:hAnsi="宋体"/>
          <w:color w:val="000000"/>
          <w:kern w:val="0"/>
          <w:sz w:val="28"/>
          <w:szCs w:val="28"/>
          <w:highlight w:val="none"/>
        </w:rPr>
        <w:t>2</w:t>
      </w:r>
      <w:r>
        <w:rPr>
          <w:rFonts w:hint="eastAsia" w:ascii="宋体" w:hAnsi="宋体"/>
          <w:color w:val="000000"/>
          <w:kern w:val="0"/>
          <w:sz w:val="28"/>
          <w:szCs w:val="28"/>
          <w:highlight w:val="none"/>
        </w:rPr>
        <w:t>次；或在中国美术馆、上海美术馆、浙江美术馆举办个人展览</w:t>
      </w:r>
      <w:r>
        <w:rPr>
          <w:rFonts w:ascii="宋体" w:hAnsi="宋体"/>
          <w:color w:val="000000"/>
          <w:kern w:val="0"/>
          <w:sz w:val="28"/>
          <w:szCs w:val="28"/>
          <w:highlight w:val="none"/>
        </w:rPr>
        <w:t>1</w:t>
      </w:r>
      <w:r>
        <w:rPr>
          <w:rFonts w:hint="eastAsia" w:ascii="宋体" w:hAnsi="宋体"/>
          <w:color w:val="000000"/>
          <w:kern w:val="0"/>
          <w:sz w:val="28"/>
          <w:szCs w:val="28"/>
          <w:highlight w:val="none"/>
        </w:rPr>
        <w:t>次；或作为主要完成者（前</w:t>
      </w:r>
      <w:r>
        <w:rPr>
          <w:rFonts w:ascii="宋体" w:hAnsi="宋体"/>
          <w:color w:val="000000"/>
          <w:kern w:val="0"/>
          <w:sz w:val="28"/>
          <w:szCs w:val="28"/>
          <w:highlight w:val="none"/>
        </w:rPr>
        <w:t>3</w:t>
      </w:r>
      <w:r>
        <w:rPr>
          <w:rFonts w:hint="eastAsia" w:ascii="宋体" w:hAnsi="宋体"/>
          <w:color w:val="000000"/>
          <w:kern w:val="0"/>
          <w:sz w:val="28"/>
          <w:szCs w:val="28"/>
          <w:highlight w:val="none"/>
        </w:rPr>
        <w:t>）获省部级三等奖及以上奖励</w:t>
      </w:r>
      <w:r>
        <w:rPr>
          <w:rFonts w:ascii="宋体" w:hAnsi="宋体"/>
          <w:color w:val="000000"/>
          <w:kern w:val="0"/>
          <w:sz w:val="28"/>
          <w:szCs w:val="28"/>
          <w:highlight w:val="none"/>
        </w:rPr>
        <w:t>1</w:t>
      </w:r>
      <w:r>
        <w:rPr>
          <w:rFonts w:hint="eastAsia" w:ascii="宋体" w:hAnsi="宋体"/>
          <w:color w:val="000000"/>
          <w:kern w:val="0"/>
          <w:sz w:val="28"/>
          <w:szCs w:val="28"/>
          <w:highlight w:val="none"/>
        </w:rPr>
        <w:t>项（包括不设等级奖的行业权威的美术类、艺术设计、影视、动画、多媒体等最佳奖、提名奖等奖项）。</w:t>
      </w:r>
    </w:p>
    <w:p>
      <w:pPr>
        <w:spacing w:line="360" w:lineRule="auto"/>
        <w:ind w:firstLine="560" w:firstLineChars="200"/>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val="en-US" w:eastAsia="zh-CN"/>
        </w:rPr>
        <w:t>（10）具有本专业职业资格证书，且曾指导本专业领域学生获得省部级及以上奖励。</w:t>
      </w:r>
    </w:p>
    <w:p>
      <w:pPr>
        <w:spacing w:line="360" w:lineRule="auto"/>
        <w:ind w:left="6" w:firstLine="559" w:firstLineChars="199"/>
        <w:rPr>
          <w:rFonts w:hint="eastAsia" w:ascii="宋体" w:hAnsi="宋体"/>
          <w:b/>
          <w:bCs w:val="0"/>
          <w:color w:val="000000"/>
          <w:kern w:val="0"/>
          <w:sz w:val="28"/>
          <w:szCs w:val="28"/>
          <w:highlight w:val="none"/>
        </w:rPr>
      </w:pPr>
      <w:bookmarkStart w:id="4" w:name="OLE_LINK9"/>
      <w:r>
        <w:rPr>
          <w:rFonts w:hint="eastAsia" w:ascii="宋体" w:hAnsi="宋体"/>
          <w:b/>
          <w:bCs w:val="0"/>
          <w:color w:val="000000"/>
          <w:kern w:val="0"/>
          <w:sz w:val="28"/>
          <w:szCs w:val="28"/>
          <w:highlight w:val="none"/>
        </w:rPr>
        <w:t>第</w:t>
      </w:r>
      <w:r>
        <w:rPr>
          <w:rFonts w:hint="eastAsia" w:ascii="宋体" w:hAnsi="宋体"/>
          <w:b/>
          <w:bCs w:val="0"/>
          <w:color w:val="000000"/>
          <w:kern w:val="0"/>
          <w:sz w:val="28"/>
          <w:szCs w:val="28"/>
          <w:highlight w:val="none"/>
          <w:lang w:val="en-US" w:eastAsia="zh-CN"/>
        </w:rPr>
        <w:t>八</w:t>
      </w:r>
      <w:r>
        <w:rPr>
          <w:rFonts w:hint="eastAsia" w:ascii="宋体" w:hAnsi="宋体"/>
          <w:b/>
          <w:bCs w:val="0"/>
          <w:color w:val="000000"/>
          <w:kern w:val="0"/>
          <w:sz w:val="28"/>
          <w:szCs w:val="28"/>
          <w:highlight w:val="none"/>
        </w:rPr>
        <w:t>条 对不符合第</w:t>
      </w:r>
      <w:r>
        <w:rPr>
          <w:rFonts w:hint="eastAsia" w:ascii="宋体" w:hAnsi="宋体"/>
          <w:b/>
          <w:bCs w:val="0"/>
          <w:color w:val="000000"/>
          <w:kern w:val="0"/>
          <w:sz w:val="28"/>
          <w:szCs w:val="28"/>
          <w:highlight w:val="none"/>
          <w:lang w:val="en-US" w:eastAsia="zh-CN"/>
        </w:rPr>
        <w:t>四</w:t>
      </w:r>
      <w:r>
        <w:rPr>
          <w:rFonts w:hint="eastAsia" w:ascii="宋体" w:hAnsi="宋体"/>
          <w:b/>
          <w:bCs w:val="0"/>
          <w:color w:val="000000"/>
          <w:kern w:val="0"/>
          <w:sz w:val="28"/>
          <w:szCs w:val="28"/>
          <w:highlight w:val="none"/>
        </w:rPr>
        <w:t>条</w:t>
      </w:r>
      <w:r>
        <w:rPr>
          <w:rFonts w:hint="eastAsia" w:ascii="宋体" w:hAnsi="宋体"/>
          <w:b/>
          <w:bCs w:val="0"/>
          <w:color w:val="000000"/>
          <w:kern w:val="0"/>
          <w:sz w:val="28"/>
          <w:szCs w:val="28"/>
          <w:highlight w:val="none"/>
          <w:lang w:val="en-US" w:eastAsia="zh-CN"/>
        </w:rPr>
        <w:t>或</w:t>
      </w:r>
      <w:r>
        <w:rPr>
          <w:rFonts w:hint="eastAsia" w:ascii="宋体" w:hAnsi="宋体"/>
          <w:b/>
          <w:bCs w:val="0"/>
          <w:color w:val="000000"/>
          <w:kern w:val="0"/>
          <w:sz w:val="28"/>
          <w:szCs w:val="28"/>
          <w:highlight w:val="none"/>
        </w:rPr>
        <w:t>第</w:t>
      </w:r>
      <w:r>
        <w:rPr>
          <w:rFonts w:hint="eastAsia" w:ascii="宋体" w:hAnsi="宋体"/>
          <w:b/>
          <w:bCs w:val="0"/>
          <w:color w:val="000000"/>
          <w:kern w:val="0"/>
          <w:sz w:val="28"/>
          <w:szCs w:val="28"/>
          <w:highlight w:val="none"/>
          <w:lang w:val="en-US" w:eastAsia="zh-CN"/>
        </w:rPr>
        <w:t>五</w:t>
      </w:r>
      <w:r>
        <w:rPr>
          <w:rFonts w:hint="eastAsia" w:ascii="宋体" w:hAnsi="宋体"/>
          <w:b/>
          <w:bCs w:val="0"/>
          <w:color w:val="000000"/>
          <w:kern w:val="0"/>
          <w:sz w:val="28"/>
          <w:szCs w:val="28"/>
          <w:highlight w:val="none"/>
        </w:rPr>
        <w:t>条者，破格条件如下：</w:t>
      </w:r>
    </w:p>
    <w:bookmarkEnd w:id="4"/>
    <w:p>
      <w:pPr>
        <w:spacing w:line="360" w:lineRule="auto"/>
        <w:ind w:firstLine="420" w:firstLineChars="150"/>
        <w:jc w:val="left"/>
        <w:rPr>
          <w:rFonts w:hint="eastAsia" w:ascii="宋体" w:hAnsi="宋体"/>
          <w:b/>
          <w:bCs/>
          <w:color w:val="000000"/>
          <w:kern w:val="0"/>
          <w:sz w:val="28"/>
          <w:szCs w:val="28"/>
          <w:highlight w:val="none"/>
        </w:rPr>
      </w:pPr>
      <w:r>
        <w:rPr>
          <w:rFonts w:hint="eastAsia" w:ascii="宋体" w:hAnsi="宋体"/>
          <w:b/>
          <w:bCs/>
          <w:color w:val="000000"/>
          <w:kern w:val="0"/>
          <w:sz w:val="28"/>
          <w:szCs w:val="28"/>
          <w:highlight w:val="none"/>
        </w:rPr>
        <w:t>（一）</w:t>
      </w:r>
      <w:bookmarkStart w:id="5" w:name="OLE_LINK5"/>
      <w:r>
        <w:rPr>
          <w:rFonts w:hint="eastAsia" w:ascii="宋体" w:hAnsi="宋体"/>
          <w:b/>
          <w:bCs/>
          <w:color w:val="000000"/>
          <w:kern w:val="0"/>
          <w:sz w:val="28"/>
          <w:szCs w:val="28"/>
          <w:highlight w:val="none"/>
          <w:lang w:val="en-US" w:eastAsia="zh-CN"/>
        </w:rPr>
        <w:t>理工类学术学位硕导</w:t>
      </w:r>
      <w:bookmarkEnd w:id="5"/>
      <w:r>
        <w:rPr>
          <w:rFonts w:hint="eastAsia" w:ascii="宋体" w:hAnsi="宋体"/>
          <w:b/>
          <w:bCs/>
          <w:color w:val="000000"/>
          <w:kern w:val="0"/>
          <w:sz w:val="28"/>
          <w:szCs w:val="28"/>
          <w:highlight w:val="none"/>
        </w:rPr>
        <w:t>（满足以下1项）</w:t>
      </w:r>
    </w:p>
    <w:p>
      <w:pPr>
        <w:spacing w:line="360" w:lineRule="auto"/>
        <w:ind w:firstLine="560" w:firstLineChars="200"/>
        <w:jc w:val="left"/>
        <w:rPr>
          <w:rFonts w:hint="eastAsia" w:ascii="宋体" w:hAnsi="宋体"/>
          <w:color w:val="000000"/>
          <w:kern w:val="0"/>
          <w:sz w:val="28"/>
          <w:szCs w:val="28"/>
          <w:highlight w:val="none"/>
        </w:rPr>
      </w:pPr>
      <w:r>
        <w:rPr>
          <w:rFonts w:ascii="宋体" w:hAnsi="宋体"/>
          <w:color w:val="000000"/>
          <w:kern w:val="0"/>
          <w:sz w:val="28"/>
          <w:szCs w:val="28"/>
          <w:highlight w:val="none"/>
        </w:rPr>
        <w:t>1.</w:t>
      </w:r>
      <w:r>
        <w:rPr>
          <w:rFonts w:hint="eastAsia" w:ascii="宋体" w:hAnsi="宋体"/>
          <w:color w:val="000000"/>
          <w:kern w:val="0"/>
          <w:sz w:val="28"/>
          <w:szCs w:val="28"/>
          <w:highlight w:val="none"/>
        </w:rPr>
        <w:t xml:space="preserve"> 主持</w:t>
      </w:r>
      <w:r>
        <w:rPr>
          <w:rFonts w:hint="eastAsia" w:ascii="宋体" w:hAnsi="宋体"/>
          <w:color w:val="000000"/>
          <w:kern w:val="0"/>
          <w:sz w:val="28"/>
          <w:szCs w:val="28"/>
          <w:highlight w:val="none"/>
          <w:lang w:val="en-US" w:eastAsia="zh-CN"/>
        </w:rPr>
        <w:t>国家级科研</w:t>
      </w:r>
      <w:r>
        <w:rPr>
          <w:rFonts w:hint="eastAsia" w:ascii="宋体" w:hAnsi="宋体"/>
          <w:color w:val="000000"/>
          <w:kern w:val="0"/>
          <w:sz w:val="28"/>
          <w:szCs w:val="28"/>
          <w:highlight w:val="none"/>
        </w:rPr>
        <w:t>项目</w:t>
      </w:r>
      <w:r>
        <w:rPr>
          <w:rFonts w:hint="eastAsia" w:ascii="宋体" w:hAnsi="宋体"/>
          <w:color w:val="000000"/>
          <w:kern w:val="0"/>
          <w:sz w:val="28"/>
          <w:szCs w:val="28"/>
          <w:highlight w:val="none"/>
          <w:lang w:val="en-US" w:eastAsia="zh-CN"/>
        </w:rPr>
        <w:t>或省重点研发计划项目1项</w:t>
      </w:r>
      <w:r>
        <w:rPr>
          <w:rFonts w:hint="eastAsia" w:ascii="宋体" w:hAnsi="宋体"/>
          <w:color w:val="000000"/>
          <w:kern w:val="0"/>
          <w:sz w:val="28"/>
          <w:szCs w:val="28"/>
          <w:highlight w:val="none"/>
        </w:rPr>
        <w:t>。</w:t>
      </w:r>
    </w:p>
    <w:p>
      <w:pPr>
        <w:spacing w:line="360" w:lineRule="auto"/>
        <w:ind w:firstLine="560" w:firstLineChars="200"/>
        <w:jc w:val="left"/>
        <w:rPr>
          <w:rFonts w:hint="eastAsia" w:ascii="宋体" w:hAnsi="宋体"/>
          <w:color w:val="000000"/>
          <w:kern w:val="0"/>
          <w:sz w:val="28"/>
          <w:szCs w:val="28"/>
          <w:highlight w:val="none"/>
        </w:rPr>
      </w:pPr>
      <w:bookmarkStart w:id="6" w:name="OLE_LINK8"/>
      <w:r>
        <w:rPr>
          <w:rFonts w:hint="eastAsia" w:ascii="宋体" w:hAnsi="宋体"/>
          <w:color w:val="000000"/>
          <w:kern w:val="0"/>
          <w:sz w:val="28"/>
          <w:szCs w:val="28"/>
          <w:highlight w:val="none"/>
          <w:lang w:val="en-US" w:eastAsia="zh-CN"/>
        </w:rPr>
        <w:t>2. 作为第一作者在JCR一区的SCI期刊上发表论文1篇。</w:t>
      </w:r>
    </w:p>
    <w:bookmarkEnd w:id="6"/>
    <w:p>
      <w:pPr>
        <w:spacing w:line="360" w:lineRule="auto"/>
        <w:ind w:firstLine="560" w:firstLineChars="200"/>
        <w:jc w:val="left"/>
        <w:rPr>
          <w:rFonts w:hint="eastAsia" w:ascii="宋体" w:hAnsi="宋体"/>
          <w:color w:val="000000"/>
          <w:kern w:val="0"/>
          <w:sz w:val="28"/>
          <w:szCs w:val="28"/>
          <w:highlight w:val="none"/>
        </w:rPr>
      </w:pPr>
      <w:r>
        <w:rPr>
          <w:rFonts w:hint="eastAsia" w:ascii="宋体" w:hAnsi="宋体"/>
          <w:color w:val="000000"/>
          <w:kern w:val="0"/>
          <w:sz w:val="28"/>
          <w:szCs w:val="28"/>
          <w:highlight w:val="none"/>
          <w:lang w:val="en-US" w:eastAsia="zh-CN"/>
        </w:rPr>
        <w:t>3</w:t>
      </w:r>
      <w:r>
        <w:rPr>
          <w:rFonts w:ascii="宋体" w:hAnsi="宋体"/>
          <w:color w:val="000000"/>
          <w:kern w:val="0"/>
          <w:sz w:val="28"/>
          <w:szCs w:val="28"/>
          <w:highlight w:val="none"/>
        </w:rPr>
        <w:t>.</w:t>
      </w:r>
      <w:r>
        <w:rPr>
          <w:rFonts w:hint="eastAsia" w:ascii="宋体" w:hAnsi="宋体"/>
          <w:color w:val="000000"/>
          <w:kern w:val="0"/>
          <w:sz w:val="28"/>
          <w:szCs w:val="28"/>
          <w:highlight w:val="none"/>
        </w:rPr>
        <w:t xml:space="preserve"> 作为主要完成者（前</w:t>
      </w:r>
      <w:r>
        <w:rPr>
          <w:rFonts w:ascii="宋体" w:hAnsi="宋体"/>
          <w:color w:val="000000"/>
          <w:kern w:val="0"/>
          <w:sz w:val="28"/>
          <w:szCs w:val="28"/>
          <w:highlight w:val="none"/>
        </w:rPr>
        <w:t>4</w:t>
      </w:r>
      <w:r>
        <w:rPr>
          <w:rFonts w:hint="eastAsia" w:ascii="宋体" w:hAnsi="宋体"/>
          <w:color w:val="000000"/>
          <w:kern w:val="0"/>
          <w:sz w:val="28"/>
          <w:szCs w:val="28"/>
          <w:highlight w:val="none"/>
        </w:rPr>
        <w:t>）获国家级科研成果奖</w:t>
      </w:r>
      <w:r>
        <w:rPr>
          <w:rFonts w:ascii="宋体" w:hAnsi="宋体"/>
          <w:color w:val="000000"/>
          <w:kern w:val="0"/>
          <w:sz w:val="28"/>
          <w:szCs w:val="28"/>
          <w:highlight w:val="none"/>
        </w:rPr>
        <w:t>1</w:t>
      </w:r>
      <w:r>
        <w:rPr>
          <w:rFonts w:hint="eastAsia" w:ascii="宋体" w:hAnsi="宋体"/>
          <w:color w:val="000000"/>
          <w:kern w:val="0"/>
          <w:sz w:val="28"/>
          <w:szCs w:val="28"/>
          <w:highlight w:val="none"/>
        </w:rPr>
        <w:t>项；或作为主要完成者获省部级科研成果奖</w:t>
      </w:r>
      <w:r>
        <w:rPr>
          <w:rFonts w:ascii="宋体" w:hAnsi="宋体"/>
          <w:color w:val="000000"/>
          <w:kern w:val="0"/>
          <w:sz w:val="28"/>
          <w:szCs w:val="28"/>
          <w:highlight w:val="none"/>
        </w:rPr>
        <w:t>1</w:t>
      </w:r>
      <w:r>
        <w:rPr>
          <w:rFonts w:hint="eastAsia" w:ascii="宋体" w:hAnsi="宋体"/>
          <w:color w:val="000000"/>
          <w:kern w:val="0"/>
          <w:sz w:val="28"/>
          <w:szCs w:val="28"/>
          <w:highlight w:val="none"/>
        </w:rPr>
        <w:t>项（一等奖前</w:t>
      </w:r>
      <w:r>
        <w:rPr>
          <w:rFonts w:ascii="宋体" w:hAnsi="宋体"/>
          <w:color w:val="000000"/>
          <w:kern w:val="0"/>
          <w:sz w:val="28"/>
          <w:szCs w:val="28"/>
          <w:highlight w:val="none"/>
        </w:rPr>
        <w:t>3</w:t>
      </w:r>
      <w:r>
        <w:rPr>
          <w:rFonts w:hint="eastAsia" w:ascii="宋体" w:hAnsi="宋体"/>
          <w:color w:val="000000"/>
          <w:kern w:val="0"/>
          <w:sz w:val="28"/>
          <w:szCs w:val="28"/>
          <w:highlight w:val="none"/>
        </w:rPr>
        <w:t>、二等奖前</w:t>
      </w:r>
      <w:r>
        <w:rPr>
          <w:rFonts w:ascii="宋体" w:hAnsi="宋体"/>
          <w:color w:val="000000"/>
          <w:kern w:val="0"/>
          <w:sz w:val="28"/>
          <w:szCs w:val="28"/>
          <w:highlight w:val="none"/>
        </w:rPr>
        <w:t>2</w:t>
      </w:r>
      <w:r>
        <w:rPr>
          <w:rFonts w:hint="eastAsia" w:ascii="宋体" w:hAnsi="宋体"/>
          <w:color w:val="000000"/>
          <w:kern w:val="0"/>
          <w:sz w:val="28"/>
          <w:szCs w:val="28"/>
          <w:highlight w:val="none"/>
        </w:rPr>
        <w:t>、三等奖第</w:t>
      </w:r>
      <w:r>
        <w:rPr>
          <w:rFonts w:ascii="宋体" w:hAnsi="宋体"/>
          <w:color w:val="000000"/>
          <w:kern w:val="0"/>
          <w:sz w:val="28"/>
          <w:szCs w:val="28"/>
          <w:highlight w:val="none"/>
        </w:rPr>
        <w:t>1</w:t>
      </w:r>
      <w:r>
        <w:rPr>
          <w:rFonts w:hint="eastAsia" w:ascii="宋体" w:hAnsi="宋体"/>
          <w:color w:val="000000"/>
          <w:kern w:val="0"/>
          <w:sz w:val="28"/>
          <w:szCs w:val="28"/>
          <w:highlight w:val="none"/>
        </w:rPr>
        <w:t>）；或作为第一完成者获厅局级科研成果一等奖</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p>
    <w:p>
      <w:pPr>
        <w:spacing w:line="360" w:lineRule="auto"/>
        <w:ind w:firstLine="420" w:firstLineChars="150"/>
        <w:jc w:val="left"/>
        <w:rPr>
          <w:rFonts w:hint="eastAsia" w:ascii="宋体" w:hAnsi="宋体"/>
          <w:b/>
          <w:bCs/>
          <w:color w:val="000000"/>
          <w:kern w:val="0"/>
          <w:sz w:val="28"/>
          <w:szCs w:val="28"/>
          <w:highlight w:val="none"/>
        </w:rPr>
      </w:pPr>
      <w:r>
        <w:rPr>
          <w:rFonts w:hint="eastAsia" w:ascii="宋体" w:hAnsi="宋体"/>
          <w:b/>
          <w:bCs/>
          <w:color w:val="000000"/>
          <w:kern w:val="0"/>
          <w:sz w:val="28"/>
          <w:szCs w:val="28"/>
          <w:highlight w:val="none"/>
        </w:rPr>
        <w:t>（二）</w:t>
      </w:r>
      <w:r>
        <w:rPr>
          <w:rFonts w:hint="eastAsia" w:ascii="宋体" w:hAnsi="宋体"/>
          <w:b/>
          <w:bCs/>
          <w:color w:val="000000"/>
          <w:kern w:val="0"/>
          <w:sz w:val="28"/>
          <w:szCs w:val="28"/>
          <w:highlight w:val="none"/>
          <w:lang w:val="en-US" w:eastAsia="zh-CN"/>
        </w:rPr>
        <w:t>人文社科类学术学位硕导</w:t>
      </w:r>
      <w:bookmarkStart w:id="7" w:name="OLE_LINK6"/>
      <w:r>
        <w:rPr>
          <w:rFonts w:hint="eastAsia" w:ascii="宋体" w:hAnsi="宋体"/>
          <w:b/>
          <w:bCs/>
          <w:color w:val="000000"/>
          <w:kern w:val="0"/>
          <w:sz w:val="28"/>
          <w:szCs w:val="28"/>
          <w:highlight w:val="none"/>
        </w:rPr>
        <w:t>（满足以下1项）</w:t>
      </w:r>
      <w:bookmarkEnd w:id="7"/>
    </w:p>
    <w:p>
      <w:pPr>
        <w:spacing w:line="360" w:lineRule="auto"/>
        <w:ind w:firstLine="560" w:firstLineChars="200"/>
        <w:jc w:val="left"/>
        <w:rPr>
          <w:rFonts w:hint="eastAsia" w:ascii="宋体" w:hAnsi="宋体"/>
          <w:color w:val="000000"/>
          <w:kern w:val="0"/>
          <w:sz w:val="28"/>
          <w:szCs w:val="28"/>
          <w:highlight w:val="none"/>
        </w:rPr>
      </w:pPr>
      <w:r>
        <w:rPr>
          <w:rFonts w:ascii="宋体" w:hAnsi="宋体"/>
          <w:color w:val="000000"/>
          <w:kern w:val="0"/>
          <w:sz w:val="28"/>
          <w:szCs w:val="28"/>
          <w:highlight w:val="none"/>
        </w:rPr>
        <w:t>1.</w:t>
      </w:r>
      <w:r>
        <w:rPr>
          <w:rFonts w:hint="eastAsia" w:ascii="宋体" w:hAnsi="宋体"/>
          <w:color w:val="000000"/>
          <w:kern w:val="0"/>
          <w:sz w:val="28"/>
          <w:szCs w:val="28"/>
          <w:highlight w:val="none"/>
        </w:rPr>
        <w:t xml:space="preserve"> 主持</w:t>
      </w:r>
      <w:r>
        <w:rPr>
          <w:rFonts w:hint="eastAsia" w:ascii="宋体" w:hAnsi="宋体"/>
          <w:color w:val="000000"/>
          <w:kern w:val="0"/>
          <w:sz w:val="28"/>
          <w:szCs w:val="28"/>
          <w:highlight w:val="none"/>
          <w:lang w:val="en-US" w:eastAsia="zh-CN"/>
        </w:rPr>
        <w:t>国家级</w:t>
      </w:r>
      <w:r>
        <w:rPr>
          <w:rFonts w:hint="eastAsia" w:ascii="宋体" w:hAnsi="宋体"/>
          <w:color w:val="000000"/>
          <w:kern w:val="0"/>
          <w:sz w:val="28"/>
          <w:szCs w:val="28"/>
          <w:highlight w:val="none"/>
        </w:rPr>
        <w:t>科研项目</w:t>
      </w:r>
      <w:r>
        <w:rPr>
          <w:rFonts w:hint="eastAsia" w:ascii="宋体" w:hAnsi="宋体"/>
          <w:color w:val="000000"/>
          <w:kern w:val="0"/>
          <w:sz w:val="28"/>
          <w:szCs w:val="28"/>
          <w:highlight w:val="none"/>
          <w:lang w:val="en-US" w:eastAsia="zh-CN"/>
        </w:rPr>
        <w:t>或省部级重点科研项目</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lang w:val="en-US" w:eastAsia="zh-CN"/>
        </w:rPr>
        <w:t>或主持省部级科研项目2项</w:t>
      </w:r>
      <w:r>
        <w:rPr>
          <w:rFonts w:hint="eastAsia" w:ascii="宋体" w:hAnsi="宋体"/>
          <w:color w:val="000000"/>
          <w:kern w:val="0"/>
          <w:sz w:val="28"/>
          <w:szCs w:val="28"/>
          <w:highlight w:val="none"/>
        </w:rPr>
        <w:t>。</w:t>
      </w:r>
    </w:p>
    <w:p>
      <w:pPr>
        <w:spacing w:line="360" w:lineRule="auto"/>
        <w:ind w:firstLine="560" w:firstLineChars="200"/>
        <w:jc w:val="left"/>
        <w:rPr>
          <w:rFonts w:hint="eastAsia" w:ascii="宋体" w:hAnsi="宋体"/>
          <w:color w:val="000000"/>
          <w:kern w:val="0"/>
          <w:sz w:val="28"/>
          <w:szCs w:val="28"/>
          <w:highlight w:val="none"/>
        </w:rPr>
      </w:pPr>
      <w:r>
        <w:rPr>
          <w:rFonts w:hint="eastAsia" w:ascii="宋体" w:hAnsi="宋体"/>
          <w:color w:val="000000"/>
          <w:kern w:val="0"/>
          <w:sz w:val="28"/>
          <w:szCs w:val="28"/>
          <w:highlight w:val="none"/>
          <w:lang w:val="en-US" w:eastAsia="zh-CN"/>
        </w:rPr>
        <w:t>2. 作为第一作者发表权威期刊（浙大版）论文1篇，或作为第一作者在JCR一区的SCI/SSCI期刊上发表论文1篇。</w:t>
      </w:r>
    </w:p>
    <w:p>
      <w:pPr>
        <w:spacing w:line="360" w:lineRule="auto"/>
        <w:ind w:firstLine="560" w:firstLineChars="200"/>
        <w:jc w:val="left"/>
        <w:rPr>
          <w:rFonts w:hint="eastAsia" w:ascii="宋体" w:hAnsi="宋体"/>
          <w:color w:val="000000"/>
          <w:kern w:val="0"/>
          <w:sz w:val="28"/>
          <w:szCs w:val="28"/>
          <w:highlight w:val="none"/>
        </w:rPr>
      </w:pPr>
      <w:r>
        <w:rPr>
          <w:rFonts w:hint="eastAsia" w:ascii="宋体" w:hAnsi="宋体"/>
          <w:color w:val="000000"/>
          <w:kern w:val="0"/>
          <w:sz w:val="28"/>
          <w:szCs w:val="28"/>
          <w:highlight w:val="none"/>
          <w:lang w:val="en-US" w:eastAsia="zh-CN"/>
        </w:rPr>
        <w:t>3</w:t>
      </w:r>
      <w:r>
        <w:rPr>
          <w:rFonts w:ascii="宋体" w:hAnsi="宋体"/>
          <w:color w:val="000000"/>
          <w:kern w:val="0"/>
          <w:sz w:val="28"/>
          <w:szCs w:val="28"/>
          <w:highlight w:val="none"/>
        </w:rPr>
        <w:t>.</w:t>
      </w:r>
      <w:r>
        <w:rPr>
          <w:rFonts w:hint="eastAsia" w:ascii="宋体" w:hAnsi="宋体"/>
          <w:color w:val="000000"/>
          <w:kern w:val="0"/>
          <w:sz w:val="28"/>
          <w:szCs w:val="28"/>
          <w:highlight w:val="none"/>
        </w:rPr>
        <w:t xml:space="preserve"> 作为主要完成者（前</w:t>
      </w:r>
      <w:r>
        <w:rPr>
          <w:rFonts w:ascii="宋体" w:hAnsi="宋体"/>
          <w:color w:val="000000"/>
          <w:kern w:val="0"/>
          <w:sz w:val="28"/>
          <w:szCs w:val="28"/>
          <w:highlight w:val="none"/>
        </w:rPr>
        <w:t>4</w:t>
      </w:r>
      <w:r>
        <w:rPr>
          <w:rFonts w:hint="eastAsia" w:ascii="宋体" w:hAnsi="宋体"/>
          <w:color w:val="000000"/>
          <w:kern w:val="0"/>
          <w:sz w:val="28"/>
          <w:szCs w:val="28"/>
          <w:highlight w:val="none"/>
        </w:rPr>
        <w:t>）获国家级科研成果奖</w:t>
      </w:r>
      <w:r>
        <w:rPr>
          <w:rFonts w:ascii="宋体" w:hAnsi="宋体"/>
          <w:color w:val="000000"/>
          <w:kern w:val="0"/>
          <w:sz w:val="28"/>
          <w:szCs w:val="28"/>
          <w:highlight w:val="none"/>
        </w:rPr>
        <w:t>1</w:t>
      </w:r>
      <w:r>
        <w:rPr>
          <w:rFonts w:hint="eastAsia" w:ascii="宋体" w:hAnsi="宋体"/>
          <w:color w:val="000000"/>
          <w:kern w:val="0"/>
          <w:sz w:val="28"/>
          <w:szCs w:val="28"/>
          <w:highlight w:val="none"/>
        </w:rPr>
        <w:t>项；或作为主要完成者获省部级科研成果奖</w:t>
      </w:r>
      <w:r>
        <w:rPr>
          <w:rFonts w:ascii="宋体" w:hAnsi="宋体"/>
          <w:color w:val="000000"/>
          <w:kern w:val="0"/>
          <w:sz w:val="28"/>
          <w:szCs w:val="28"/>
          <w:highlight w:val="none"/>
        </w:rPr>
        <w:t>1</w:t>
      </w:r>
      <w:r>
        <w:rPr>
          <w:rFonts w:hint="eastAsia" w:ascii="宋体" w:hAnsi="宋体"/>
          <w:color w:val="000000"/>
          <w:kern w:val="0"/>
          <w:sz w:val="28"/>
          <w:szCs w:val="28"/>
          <w:highlight w:val="none"/>
        </w:rPr>
        <w:t>项（一等奖前</w:t>
      </w:r>
      <w:r>
        <w:rPr>
          <w:rFonts w:ascii="宋体" w:hAnsi="宋体"/>
          <w:color w:val="000000"/>
          <w:kern w:val="0"/>
          <w:sz w:val="28"/>
          <w:szCs w:val="28"/>
          <w:highlight w:val="none"/>
        </w:rPr>
        <w:t>3</w:t>
      </w:r>
      <w:r>
        <w:rPr>
          <w:rFonts w:hint="eastAsia" w:ascii="宋体" w:hAnsi="宋体"/>
          <w:color w:val="000000"/>
          <w:kern w:val="0"/>
          <w:sz w:val="28"/>
          <w:szCs w:val="28"/>
          <w:highlight w:val="none"/>
        </w:rPr>
        <w:t>，二等奖前</w:t>
      </w:r>
      <w:r>
        <w:rPr>
          <w:rFonts w:ascii="宋体" w:hAnsi="宋体"/>
          <w:color w:val="000000"/>
          <w:kern w:val="0"/>
          <w:sz w:val="28"/>
          <w:szCs w:val="28"/>
          <w:highlight w:val="none"/>
        </w:rPr>
        <w:t>2</w:t>
      </w:r>
      <w:r>
        <w:rPr>
          <w:rFonts w:hint="eastAsia" w:ascii="宋体" w:hAnsi="宋体"/>
          <w:color w:val="000000"/>
          <w:kern w:val="0"/>
          <w:sz w:val="28"/>
          <w:szCs w:val="28"/>
          <w:highlight w:val="none"/>
        </w:rPr>
        <w:t>，三等奖第</w:t>
      </w:r>
      <w:r>
        <w:rPr>
          <w:rFonts w:ascii="宋体" w:hAnsi="宋体"/>
          <w:color w:val="000000"/>
          <w:kern w:val="0"/>
          <w:sz w:val="28"/>
          <w:szCs w:val="28"/>
          <w:highlight w:val="none"/>
        </w:rPr>
        <w:t>1</w:t>
      </w:r>
      <w:r>
        <w:rPr>
          <w:rFonts w:hint="eastAsia" w:ascii="宋体" w:hAnsi="宋体"/>
          <w:color w:val="000000"/>
          <w:kern w:val="0"/>
          <w:sz w:val="28"/>
          <w:szCs w:val="28"/>
          <w:highlight w:val="none"/>
        </w:rPr>
        <w:t>）；或作为第一完成者获厅局级科研成果一等奖</w:t>
      </w:r>
      <w:r>
        <w:rPr>
          <w:rFonts w:ascii="宋体" w:hAnsi="宋体"/>
          <w:color w:val="000000"/>
          <w:kern w:val="0"/>
          <w:sz w:val="28"/>
          <w:szCs w:val="28"/>
          <w:highlight w:val="none"/>
        </w:rPr>
        <w:t>1</w:t>
      </w:r>
      <w:r>
        <w:rPr>
          <w:rFonts w:hint="eastAsia" w:ascii="宋体" w:hAnsi="宋体"/>
          <w:color w:val="000000"/>
          <w:kern w:val="0"/>
          <w:sz w:val="28"/>
          <w:szCs w:val="28"/>
          <w:highlight w:val="none"/>
        </w:rPr>
        <w:t>项。</w:t>
      </w:r>
    </w:p>
    <w:p>
      <w:pPr>
        <w:spacing w:line="360" w:lineRule="auto"/>
        <w:ind w:firstLine="560" w:firstLineChars="200"/>
        <w:jc w:val="left"/>
        <w:rPr>
          <w:rFonts w:hint="eastAsia" w:ascii="宋体" w:hAnsi="宋体"/>
          <w:b/>
          <w:bCs/>
          <w:color w:val="000000"/>
          <w:kern w:val="0"/>
          <w:sz w:val="28"/>
          <w:szCs w:val="28"/>
          <w:highlight w:val="none"/>
        </w:rPr>
      </w:pPr>
      <w:r>
        <w:rPr>
          <w:rFonts w:hint="eastAsia" w:ascii="宋体" w:hAnsi="宋体"/>
          <w:b/>
          <w:bCs/>
          <w:color w:val="000000"/>
          <w:kern w:val="0"/>
          <w:sz w:val="28"/>
          <w:szCs w:val="28"/>
          <w:highlight w:val="none"/>
          <w:lang w:eastAsia="zh-CN"/>
        </w:rPr>
        <w:t>（</w:t>
      </w:r>
      <w:r>
        <w:rPr>
          <w:rFonts w:hint="eastAsia" w:ascii="宋体" w:hAnsi="宋体"/>
          <w:b/>
          <w:bCs/>
          <w:color w:val="000000"/>
          <w:kern w:val="0"/>
          <w:sz w:val="28"/>
          <w:szCs w:val="28"/>
          <w:highlight w:val="none"/>
          <w:lang w:val="en-US" w:eastAsia="zh-CN"/>
        </w:rPr>
        <w:t>三</w:t>
      </w:r>
      <w:r>
        <w:rPr>
          <w:rFonts w:hint="eastAsia" w:ascii="宋体" w:hAnsi="宋体"/>
          <w:b/>
          <w:bCs/>
          <w:color w:val="000000"/>
          <w:kern w:val="0"/>
          <w:sz w:val="28"/>
          <w:szCs w:val="28"/>
          <w:highlight w:val="none"/>
          <w:lang w:eastAsia="zh-CN"/>
        </w:rPr>
        <w:t>）</w:t>
      </w:r>
      <w:r>
        <w:rPr>
          <w:rFonts w:hint="eastAsia" w:ascii="宋体" w:hAnsi="宋体"/>
          <w:b/>
          <w:bCs/>
          <w:color w:val="000000"/>
          <w:kern w:val="0"/>
          <w:sz w:val="28"/>
          <w:szCs w:val="28"/>
          <w:highlight w:val="none"/>
          <w:lang w:val="en-US" w:eastAsia="zh-CN"/>
        </w:rPr>
        <w:t>专业学位硕导</w:t>
      </w:r>
    </w:p>
    <w:p>
      <w:pPr>
        <w:spacing w:line="360" w:lineRule="auto"/>
        <w:ind w:firstLine="560" w:firstLineChars="200"/>
        <w:jc w:val="left"/>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val="en-US" w:eastAsia="zh-CN"/>
        </w:rPr>
        <w:t>1. 在企事业单位或行业主管部门任主要领导或具有中级以上职称专业人员，具有5年及以上该领域工作经验。</w:t>
      </w:r>
    </w:p>
    <w:p>
      <w:pPr>
        <w:numPr>
          <w:ilvl w:val="0"/>
          <w:numId w:val="0"/>
        </w:numPr>
        <w:spacing w:line="360" w:lineRule="auto"/>
        <w:ind w:firstLine="560"/>
        <w:jc w:val="left"/>
        <w:rPr>
          <w:rFonts w:hint="eastAsia" w:ascii="宋体" w:hAnsi="宋体"/>
          <w:b/>
          <w:bCs/>
          <w:color w:val="000000"/>
          <w:kern w:val="0"/>
          <w:sz w:val="28"/>
          <w:szCs w:val="28"/>
          <w:highlight w:val="none"/>
          <w:lang w:val="en-US" w:eastAsia="zh-CN"/>
        </w:rPr>
      </w:pPr>
      <w:r>
        <w:rPr>
          <w:rFonts w:hint="eastAsia" w:ascii="宋体" w:hAnsi="宋体"/>
          <w:b/>
          <w:bCs/>
          <w:color w:val="000000"/>
          <w:kern w:val="0"/>
          <w:sz w:val="28"/>
          <w:szCs w:val="28"/>
          <w:highlight w:val="none"/>
          <w:lang w:val="en-US" w:eastAsia="zh-CN"/>
        </w:rPr>
        <w:t>第九条 近两年内引进的海外及港澳台地区人员遴选条件</w:t>
      </w:r>
    </w:p>
    <w:p>
      <w:pPr>
        <w:numPr>
          <w:ilvl w:val="0"/>
          <w:numId w:val="0"/>
        </w:numPr>
        <w:spacing w:line="360" w:lineRule="auto"/>
        <w:ind w:firstLine="560"/>
        <w:jc w:val="left"/>
        <w:rPr>
          <w:rFonts w:hint="eastAsia" w:ascii="宋体" w:hAnsi="宋体"/>
          <w:b/>
          <w:bCs/>
          <w:color w:val="000000"/>
          <w:kern w:val="0"/>
          <w:sz w:val="28"/>
          <w:szCs w:val="28"/>
          <w:highlight w:val="none"/>
          <w:lang w:val="en-US" w:eastAsia="zh-CN"/>
        </w:rPr>
      </w:pPr>
      <w:r>
        <w:rPr>
          <w:rFonts w:hint="eastAsia" w:ascii="宋体" w:hAnsi="宋体"/>
          <w:b/>
          <w:bCs/>
          <w:color w:val="000000"/>
          <w:kern w:val="0"/>
          <w:sz w:val="28"/>
          <w:szCs w:val="28"/>
          <w:highlight w:val="none"/>
          <w:lang w:val="en-US" w:eastAsia="zh-CN"/>
        </w:rPr>
        <w:t>（一） 学术学位硕导</w:t>
      </w:r>
      <w:bookmarkStart w:id="8" w:name="OLE_LINK13"/>
      <w:r>
        <w:rPr>
          <w:rFonts w:hint="eastAsia" w:ascii="宋体" w:hAnsi="宋体"/>
          <w:b/>
          <w:bCs/>
          <w:color w:val="000000"/>
          <w:kern w:val="0"/>
          <w:sz w:val="28"/>
          <w:szCs w:val="28"/>
          <w:highlight w:val="none"/>
          <w:lang w:val="en-US" w:eastAsia="zh-CN"/>
        </w:rPr>
        <w:t>（同时满足以下条件）</w:t>
      </w:r>
    </w:p>
    <w:bookmarkEnd w:id="8"/>
    <w:p>
      <w:pPr>
        <w:numPr>
          <w:ilvl w:val="0"/>
          <w:numId w:val="0"/>
        </w:numPr>
        <w:spacing w:line="360" w:lineRule="auto"/>
        <w:ind w:firstLine="560"/>
        <w:jc w:val="left"/>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val="en-US" w:eastAsia="zh-CN"/>
        </w:rPr>
        <w:t>1. 符合第三条和第五条的要求；</w:t>
      </w:r>
    </w:p>
    <w:p>
      <w:pPr>
        <w:numPr>
          <w:ilvl w:val="0"/>
          <w:numId w:val="0"/>
        </w:numPr>
        <w:spacing w:line="360" w:lineRule="auto"/>
        <w:jc w:val="left"/>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val="en-US" w:eastAsia="zh-CN"/>
        </w:rPr>
        <w:t xml:space="preserve">    2. 进校前连续3年以上在海外、港澳台地区高校、科研机构或企业专业相关部门学习或工作；</w:t>
      </w:r>
    </w:p>
    <w:p>
      <w:pPr>
        <w:numPr>
          <w:ilvl w:val="0"/>
          <w:numId w:val="0"/>
        </w:numPr>
        <w:spacing w:line="360" w:lineRule="auto"/>
        <w:jc w:val="left"/>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val="en-US" w:eastAsia="zh-CN"/>
        </w:rPr>
        <w:t xml:space="preserve">    3. 近5年内在一级期刊、SCI/SSCI/A&amp;HCI/EI收录的国内外学术期刊正刊上作为第一作者发表学术论文4篇以上。</w:t>
      </w:r>
    </w:p>
    <w:p>
      <w:pPr>
        <w:numPr>
          <w:ilvl w:val="0"/>
          <w:numId w:val="0"/>
        </w:numPr>
        <w:spacing w:line="360" w:lineRule="auto"/>
        <w:ind w:firstLine="560"/>
        <w:jc w:val="left"/>
        <w:rPr>
          <w:rFonts w:hint="eastAsia" w:ascii="宋体" w:hAnsi="宋体"/>
          <w:b/>
          <w:bCs/>
          <w:color w:val="000000"/>
          <w:kern w:val="0"/>
          <w:sz w:val="28"/>
          <w:szCs w:val="28"/>
          <w:highlight w:val="none"/>
          <w:lang w:val="en-US" w:eastAsia="zh-CN"/>
        </w:rPr>
      </w:pPr>
      <w:r>
        <w:rPr>
          <w:rFonts w:hint="eastAsia" w:ascii="宋体" w:hAnsi="宋体"/>
          <w:b/>
          <w:bCs/>
          <w:color w:val="000000"/>
          <w:kern w:val="0"/>
          <w:sz w:val="28"/>
          <w:szCs w:val="28"/>
          <w:highlight w:val="none"/>
          <w:lang w:val="en-US" w:eastAsia="zh-CN"/>
        </w:rPr>
        <w:t>（二）专业学位硕导（同时满足以下条件）</w:t>
      </w:r>
    </w:p>
    <w:p>
      <w:pPr>
        <w:numPr>
          <w:ilvl w:val="0"/>
          <w:numId w:val="0"/>
        </w:numPr>
        <w:spacing w:line="360" w:lineRule="auto"/>
        <w:ind w:firstLine="560"/>
        <w:jc w:val="left"/>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val="en-US" w:eastAsia="zh-CN"/>
        </w:rPr>
        <w:t>1. 符合第三条和第五条的要求；</w:t>
      </w:r>
    </w:p>
    <w:p>
      <w:pPr>
        <w:numPr>
          <w:ilvl w:val="0"/>
          <w:numId w:val="0"/>
        </w:numPr>
        <w:spacing w:line="360" w:lineRule="auto"/>
        <w:jc w:val="left"/>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val="en-US" w:eastAsia="zh-CN"/>
        </w:rPr>
        <w:t xml:space="preserve">    2. 进校前连续3年以上在海外、港澳台地区高校、科研机构或企业专业相关部门学习或工作；</w:t>
      </w:r>
    </w:p>
    <w:p>
      <w:pPr>
        <w:numPr>
          <w:ilvl w:val="0"/>
          <w:numId w:val="0"/>
        </w:numPr>
        <w:spacing w:line="360" w:lineRule="auto"/>
        <w:ind w:firstLine="560"/>
        <w:jc w:val="left"/>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val="en-US" w:eastAsia="zh-CN"/>
        </w:rPr>
        <w:t>3. 符合第七条第（二）款第3项要求。</w:t>
      </w:r>
    </w:p>
    <w:p>
      <w:pPr>
        <w:numPr>
          <w:ilvl w:val="0"/>
          <w:numId w:val="0"/>
        </w:numPr>
        <w:spacing w:line="360" w:lineRule="auto"/>
        <w:rPr>
          <w:rFonts w:hint="eastAsia" w:ascii="宋体" w:hAnsi="宋体"/>
          <w:b/>
          <w:bCs/>
          <w:color w:val="000000"/>
          <w:kern w:val="0"/>
          <w:sz w:val="28"/>
          <w:szCs w:val="28"/>
          <w:highlight w:val="none"/>
          <w:lang w:val="en-US" w:eastAsia="zh-CN"/>
        </w:rPr>
      </w:pPr>
      <w:r>
        <w:rPr>
          <w:rFonts w:hint="eastAsia" w:ascii="宋体" w:hAnsi="宋体"/>
          <w:b/>
          <w:bCs/>
          <w:color w:val="000000"/>
          <w:kern w:val="0"/>
          <w:sz w:val="28"/>
          <w:szCs w:val="28"/>
          <w:highlight w:val="none"/>
          <w:lang w:val="en-US" w:eastAsia="zh-CN"/>
        </w:rPr>
        <w:t xml:space="preserve">    第十条 硕导认定条件</w:t>
      </w:r>
    </w:p>
    <w:p>
      <w:pPr>
        <w:numPr>
          <w:ilvl w:val="0"/>
          <w:numId w:val="0"/>
        </w:numPr>
        <w:spacing w:line="360" w:lineRule="auto"/>
        <w:rPr>
          <w:rFonts w:hint="eastAsia" w:ascii="宋体" w:hAnsi="宋体"/>
          <w:color w:val="000000"/>
          <w:kern w:val="0"/>
          <w:sz w:val="28"/>
          <w:szCs w:val="28"/>
          <w:highlight w:val="none"/>
          <w:lang w:val="en-US" w:eastAsia="zh-CN"/>
        </w:rPr>
      </w:pPr>
      <w:r>
        <w:rPr>
          <w:rFonts w:hint="eastAsia" w:ascii="宋体" w:hAnsi="宋体"/>
          <w:b/>
          <w:bCs/>
          <w:color w:val="000000"/>
          <w:kern w:val="0"/>
          <w:sz w:val="28"/>
          <w:szCs w:val="28"/>
          <w:highlight w:val="none"/>
          <w:lang w:val="en-US" w:eastAsia="zh-CN"/>
        </w:rPr>
        <w:t xml:space="preserve">    </w:t>
      </w:r>
      <w:r>
        <w:rPr>
          <w:rFonts w:hint="eastAsia" w:ascii="宋体" w:hAnsi="宋体"/>
          <w:color w:val="000000"/>
          <w:kern w:val="0"/>
          <w:sz w:val="28"/>
          <w:szCs w:val="28"/>
          <w:highlight w:val="none"/>
          <w:lang w:val="en-US" w:eastAsia="zh-CN"/>
        </w:rPr>
        <w:t>获外单位硕导资格的人员，由外单位有关管理部门出具证明材料，通过本办法第三章硕导遴选及认定程序，</w:t>
      </w:r>
      <w:r>
        <w:rPr>
          <w:rFonts w:hint="default" w:ascii="宋体" w:hAnsi="宋体"/>
          <w:color w:val="000000"/>
          <w:kern w:val="0"/>
          <w:sz w:val="28"/>
          <w:szCs w:val="28"/>
          <w:highlight w:val="none"/>
          <w:lang w:val="en-US" w:eastAsia="zh-CN"/>
        </w:rPr>
        <w:t>可认定具备</w:t>
      </w:r>
      <w:r>
        <w:rPr>
          <w:rFonts w:hint="eastAsia" w:ascii="宋体" w:hAnsi="宋体"/>
          <w:color w:val="000000"/>
          <w:kern w:val="0"/>
          <w:sz w:val="28"/>
          <w:szCs w:val="28"/>
          <w:highlight w:val="none"/>
          <w:lang w:val="en-US" w:eastAsia="zh-CN"/>
        </w:rPr>
        <w:t>我校相同学科门类中相同或相近学科的</w:t>
      </w:r>
      <w:r>
        <w:rPr>
          <w:rFonts w:hint="default" w:ascii="宋体" w:hAnsi="宋体"/>
          <w:color w:val="000000"/>
          <w:kern w:val="0"/>
          <w:sz w:val="28"/>
          <w:szCs w:val="28"/>
          <w:highlight w:val="none"/>
          <w:lang w:val="en-US" w:eastAsia="zh-CN"/>
        </w:rPr>
        <w:t>硕导资格</w:t>
      </w:r>
      <w:bookmarkStart w:id="9" w:name="OLE_LINK12"/>
      <w:r>
        <w:rPr>
          <w:rFonts w:hint="eastAsia" w:ascii="宋体" w:hAnsi="宋体"/>
          <w:color w:val="000000"/>
          <w:kern w:val="0"/>
          <w:sz w:val="28"/>
          <w:szCs w:val="28"/>
          <w:highlight w:val="none"/>
          <w:lang w:val="en-US" w:eastAsia="zh-CN"/>
        </w:rPr>
        <w:t>，否则须参照本办法第七条至第九条的规定重新参加遴选。</w:t>
      </w:r>
    </w:p>
    <w:bookmarkEnd w:id="9"/>
    <w:p>
      <w:pPr>
        <w:numPr>
          <w:ilvl w:val="0"/>
          <w:numId w:val="0"/>
        </w:numPr>
        <w:spacing w:line="360" w:lineRule="auto"/>
        <w:ind w:firstLine="560"/>
        <w:jc w:val="left"/>
        <w:rPr>
          <w:rFonts w:hint="eastAsia" w:ascii="宋体" w:hAnsi="宋体"/>
          <w:color w:val="000000"/>
          <w:kern w:val="0"/>
          <w:sz w:val="28"/>
          <w:szCs w:val="28"/>
          <w:highlight w:val="none"/>
          <w:lang w:val="en-US" w:eastAsia="zh-CN"/>
        </w:rPr>
      </w:pPr>
    </w:p>
    <w:p>
      <w:pPr>
        <w:autoSpaceDE w:val="0"/>
        <w:autoSpaceDN w:val="0"/>
        <w:adjustRightInd w:val="0"/>
        <w:spacing w:line="360" w:lineRule="auto"/>
        <w:jc w:val="center"/>
        <w:rPr>
          <w:rFonts w:hint="eastAsia" w:ascii="黑体" w:hAnsi="黑体" w:eastAsia="黑体"/>
          <w:b/>
          <w:bCs/>
          <w:color w:val="000000"/>
          <w:kern w:val="0"/>
          <w:sz w:val="28"/>
          <w:szCs w:val="28"/>
          <w:highlight w:val="none"/>
        </w:rPr>
      </w:pPr>
      <w:r>
        <w:rPr>
          <w:rFonts w:hint="eastAsia" w:ascii="黑体" w:hAnsi="黑体" w:eastAsia="黑体"/>
          <w:b/>
          <w:color w:val="000000"/>
          <w:sz w:val="28"/>
          <w:szCs w:val="28"/>
          <w:highlight w:val="none"/>
        </w:rPr>
        <w:t>第</w:t>
      </w:r>
      <w:r>
        <w:rPr>
          <w:rFonts w:hint="eastAsia" w:ascii="黑体" w:hAnsi="黑体" w:eastAsia="黑体"/>
          <w:b/>
          <w:color w:val="000000"/>
          <w:sz w:val="28"/>
          <w:szCs w:val="28"/>
          <w:highlight w:val="none"/>
          <w:lang w:val="en-US" w:eastAsia="zh-CN"/>
        </w:rPr>
        <w:t>三</w:t>
      </w:r>
      <w:r>
        <w:rPr>
          <w:rFonts w:hint="eastAsia" w:ascii="黑体" w:hAnsi="黑体" w:eastAsia="黑体"/>
          <w:b/>
          <w:color w:val="000000"/>
          <w:sz w:val="28"/>
          <w:szCs w:val="28"/>
          <w:highlight w:val="none"/>
        </w:rPr>
        <w:t xml:space="preserve">章  </w:t>
      </w:r>
      <w:r>
        <w:rPr>
          <w:rFonts w:hint="eastAsia" w:ascii="黑体" w:hAnsi="黑体" w:eastAsia="黑体"/>
          <w:b/>
          <w:bCs/>
          <w:color w:val="000000"/>
          <w:kern w:val="0"/>
          <w:sz w:val="28"/>
          <w:szCs w:val="28"/>
          <w:highlight w:val="none"/>
        </w:rPr>
        <w:t>硕导遴选</w:t>
      </w:r>
      <w:r>
        <w:rPr>
          <w:rFonts w:hint="eastAsia" w:ascii="黑体" w:hAnsi="黑体" w:eastAsia="黑体"/>
          <w:b/>
          <w:bCs/>
          <w:color w:val="000000"/>
          <w:kern w:val="0"/>
          <w:sz w:val="28"/>
          <w:szCs w:val="28"/>
          <w:highlight w:val="none"/>
          <w:lang w:val="en-US" w:eastAsia="zh-CN"/>
        </w:rPr>
        <w:t>及认定</w:t>
      </w:r>
      <w:r>
        <w:rPr>
          <w:rFonts w:hint="eastAsia" w:ascii="黑体" w:hAnsi="黑体" w:eastAsia="黑体"/>
          <w:b/>
          <w:bCs/>
          <w:color w:val="000000"/>
          <w:kern w:val="0"/>
          <w:sz w:val="28"/>
          <w:szCs w:val="28"/>
          <w:highlight w:val="none"/>
        </w:rPr>
        <w:t>程序</w:t>
      </w:r>
    </w:p>
    <w:p>
      <w:pPr>
        <w:autoSpaceDE w:val="0"/>
        <w:autoSpaceDN w:val="0"/>
        <w:adjustRightInd w:val="0"/>
        <w:spacing w:line="360" w:lineRule="auto"/>
        <w:ind w:firstLine="562" w:firstLineChars="200"/>
        <w:jc w:val="left"/>
        <w:rPr>
          <w:rFonts w:hint="eastAsia" w:ascii="宋体" w:hAnsi="宋体"/>
          <w:color w:val="000000"/>
          <w:kern w:val="0"/>
          <w:sz w:val="28"/>
          <w:szCs w:val="28"/>
          <w:highlight w:val="none"/>
        </w:rPr>
      </w:pPr>
      <w:bookmarkStart w:id="10" w:name="OLE_LINK4"/>
      <w:r>
        <w:rPr>
          <w:rFonts w:hint="eastAsia" w:ascii="宋体" w:hAnsi="宋体"/>
          <w:b/>
          <w:color w:val="000000"/>
          <w:kern w:val="0"/>
          <w:sz w:val="28"/>
          <w:szCs w:val="28"/>
          <w:highlight w:val="none"/>
        </w:rPr>
        <w:t>第</w:t>
      </w:r>
      <w:r>
        <w:rPr>
          <w:rFonts w:hint="eastAsia" w:ascii="宋体" w:hAnsi="宋体"/>
          <w:b/>
          <w:color w:val="000000"/>
          <w:kern w:val="0"/>
          <w:sz w:val="28"/>
          <w:szCs w:val="28"/>
          <w:highlight w:val="none"/>
          <w:lang w:val="en-US" w:eastAsia="zh-CN"/>
        </w:rPr>
        <w:t>十一</w:t>
      </w:r>
      <w:r>
        <w:rPr>
          <w:rFonts w:hint="eastAsia" w:ascii="宋体" w:hAnsi="宋体"/>
          <w:b/>
          <w:color w:val="000000"/>
          <w:kern w:val="0"/>
          <w:sz w:val="28"/>
          <w:szCs w:val="28"/>
          <w:highlight w:val="none"/>
        </w:rPr>
        <w:t>条</w:t>
      </w:r>
      <w:r>
        <w:rPr>
          <w:rFonts w:hint="eastAsia" w:ascii="宋体" w:hAnsi="宋体"/>
          <w:color w:val="000000"/>
          <w:kern w:val="0"/>
          <w:sz w:val="28"/>
          <w:szCs w:val="28"/>
          <w:highlight w:val="none"/>
        </w:rPr>
        <w:t xml:space="preserve"> 硕导遴选</w:t>
      </w:r>
      <w:r>
        <w:rPr>
          <w:rFonts w:hint="eastAsia" w:ascii="宋体" w:hAnsi="宋体"/>
          <w:color w:val="000000"/>
          <w:kern w:val="0"/>
          <w:sz w:val="28"/>
          <w:szCs w:val="28"/>
          <w:highlight w:val="none"/>
          <w:lang w:val="en-US" w:eastAsia="zh-CN"/>
        </w:rPr>
        <w:t>及认定工作</w:t>
      </w:r>
      <w:r>
        <w:rPr>
          <w:rFonts w:hint="eastAsia" w:ascii="宋体" w:hAnsi="宋体"/>
          <w:color w:val="000000"/>
          <w:kern w:val="0"/>
          <w:sz w:val="28"/>
          <w:szCs w:val="28"/>
          <w:highlight w:val="none"/>
        </w:rPr>
        <w:t>每年</w:t>
      </w:r>
      <w:r>
        <w:rPr>
          <w:rFonts w:hint="eastAsia" w:ascii="宋体" w:hAnsi="宋体"/>
          <w:color w:val="000000"/>
          <w:kern w:val="0"/>
          <w:sz w:val="28"/>
          <w:szCs w:val="28"/>
          <w:highlight w:val="none"/>
          <w:lang w:val="en-US" w:eastAsia="zh-CN"/>
        </w:rPr>
        <w:t>进行</w:t>
      </w:r>
      <w:r>
        <w:rPr>
          <w:rFonts w:hint="eastAsia" w:ascii="宋体" w:hAnsi="宋体"/>
          <w:color w:val="000000"/>
          <w:kern w:val="0"/>
          <w:sz w:val="28"/>
          <w:szCs w:val="28"/>
          <w:highlight w:val="none"/>
        </w:rPr>
        <w:t>一次，由</w:t>
      </w:r>
      <w:r>
        <w:rPr>
          <w:rFonts w:hint="eastAsia" w:ascii="宋体" w:hAnsi="宋体"/>
          <w:color w:val="000000"/>
          <w:kern w:val="0"/>
          <w:sz w:val="28"/>
          <w:szCs w:val="28"/>
          <w:highlight w:val="none"/>
          <w:lang w:val="en-US" w:eastAsia="zh-CN"/>
        </w:rPr>
        <w:t>学校</w:t>
      </w:r>
      <w:r>
        <w:rPr>
          <w:rFonts w:hint="eastAsia" w:ascii="宋体" w:hAnsi="宋体"/>
          <w:color w:val="000000"/>
          <w:kern w:val="0"/>
          <w:sz w:val="28"/>
          <w:szCs w:val="28"/>
          <w:highlight w:val="none"/>
        </w:rPr>
        <w:t>研究生</w:t>
      </w:r>
      <w:r>
        <w:rPr>
          <w:rFonts w:hint="eastAsia" w:ascii="宋体" w:hAnsi="宋体"/>
          <w:color w:val="000000"/>
          <w:kern w:val="0"/>
          <w:sz w:val="28"/>
          <w:szCs w:val="28"/>
          <w:highlight w:val="none"/>
          <w:lang w:val="en-US" w:eastAsia="zh-CN"/>
        </w:rPr>
        <w:t>处</w:t>
      </w:r>
      <w:r>
        <w:rPr>
          <w:rFonts w:hint="eastAsia" w:ascii="宋体" w:hAnsi="宋体"/>
          <w:color w:val="000000"/>
          <w:kern w:val="0"/>
          <w:sz w:val="28"/>
          <w:szCs w:val="28"/>
          <w:highlight w:val="none"/>
        </w:rPr>
        <w:t>组织实施。</w:t>
      </w:r>
    </w:p>
    <w:p>
      <w:pPr>
        <w:autoSpaceDE w:val="0"/>
        <w:autoSpaceDN w:val="0"/>
        <w:adjustRightInd w:val="0"/>
        <w:spacing w:line="360" w:lineRule="auto"/>
        <w:ind w:firstLine="562" w:firstLineChars="200"/>
        <w:jc w:val="left"/>
        <w:rPr>
          <w:rFonts w:hint="eastAsia" w:ascii="宋体" w:hAnsi="宋体"/>
          <w:color w:val="000000"/>
          <w:kern w:val="0"/>
          <w:sz w:val="28"/>
          <w:szCs w:val="28"/>
          <w:highlight w:val="none"/>
          <w:lang w:val="en-US" w:eastAsia="zh-CN"/>
        </w:rPr>
      </w:pPr>
      <w:r>
        <w:rPr>
          <w:rFonts w:hint="eastAsia" w:ascii="宋体" w:hAnsi="宋体"/>
          <w:b/>
          <w:color w:val="000000"/>
          <w:kern w:val="0"/>
          <w:sz w:val="28"/>
          <w:szCs w:val="28"/>
          <w:highlight w:val="none"/>
        </w:rPr>
        <w:t>第</w:t>
      </w:r>
      <w:r>
        <w:rPr>
          <w:rFonts w:hint="eastAsia" w:ascii="宋体" w:hAnsi="宋体"/>
          <w:b/>
          <w:color w:val="000000"/>
          <w:kern w:val="0"/>
          <w:sz w:val="28"/>
          <w:szCs w:val="28"/>
          <w:highlight w:val="none"/>
          <w:lang w:val="en-US" w:eastAsia="zh-CN"/>
        </w:rPr>
        <w:t>十二</w:t>
      </w:r>
      <w:r>
        <w:rPr>
          <w:rFonts w:hint="eastAsia" w:ascii="宋体" w:hAnsi="宋体"/>
          <w:b/>
          <w:color w:val="000000"/>
          <w:kern w:val="0"/>
          <w:sz w:val="28"/>
          <w:szCs w:val="28"/>
          <w:highlight w:val="none"/>
        </w:rPr>
        <w:t>条</w:t>
      </w:r>
      <w:r>
        <w:rPr>
          <w:rFonts w:hint="eastAsia" w:ascii="宋体" w:hAnsi="宋体"/>
          <w:color w:val="000000"/>
          <w:kern w:val="0"/>
          <w:sz w:val="28"/>
          <w:szCs w:val="28"/>
          <w:highlight w:val="none"/>
        </w:rPr>
        <w:t xml:space="preserve"> 申请人</w:t>
      </w:r>
      <w:r>
        <w:rPr>
          <w:rFonts w:hint="eastAsia" w:ascii="宋体" w:hAnsi="宋体"/>
          <w:color w:val="000000"/>
          <w:kern w:val="0"/>
          <w:sz w:val="28"/>
          <w:szCs w:val="28"/>
          <w:highlight w:val="none"/>
          <w:lang w:val="en-US" w:eastAsia="zh-CN"/>
        </w:rPr>
        <w:t>递交申请材料</w:t>
      </w:r>
      <w:r>
        <w:rPr>
          <w:rFonts w:hint="eastAsia" w:ascii="宋体" w:hAnsi="宋体"/>
          <w:color w:val="000000"/>
          <w:kern w:val="0"/>
          <w:sz w:val="28"/>
          <w:szCs w:val="28"/>
          <w:highlight w:val="none"/>
        </w:rPr>
        <w:t>，学位点所在学院负责核实申请材料</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提出推荐意见并组织</w:t>
      </w:r>
      <w:r>
        <w:rPr>
          <w:rFonts w:hint="eastAsia" w:ascii="宋体" w:hAnsi="宋体"/>
          <w:color w:val="000000"/>
          <w:kern w:val="0"/>
          <w:sz w:val="28"/>
          <w:szCs w:val="28"/>
          <w:highlight w:val="none"/>
          <w:lang w:val="en-US" w:eastAsia="zh-CN"/>
        </w:rPr>
        <w:t>公示。</w:t>
      </w:r>
    </w:p>
    <w:p>
      <w:pPr>
        <w:autoSpaceDE w:val="0"/>
        <w:autoSpaceDN w:val="0"/>
        <w:adjustRightInd w:val="0"/>
        <w:spacing w:line="360" w:lineRule="auto"/>
        <w:ind w:firstLine="562" w:firstLineChars="200"/>
        <w:jc w:val="left"/>
        <w:rPr>
          <w:rFonts w:hint="eastAsia" w:ascii="宋体" w:hAnsi="宋体"/>
          <w:color w:val="000000"/>
          <w:kern w:val="0"/>
          <w:sz w:val="28"/>
          <w:szCs w:val="28"/>
          <w:highlight w:val="none"/>
        </w:rPr>
      </w:pPr>
      <w:r>
        <w:rPr>
          <w:rFonts w:hint="eastAsia" w:ascii="宋体" w:hAnsi="宋体"/>
          <w:b/>
          <w:color w:val="000000"/>
          <w:kern w:val="0"/>
          <w:sz w:val="28"/>
          <w:szCs w:val="28"/>
          <w:highlight w:val="none"/>
        </w:rPr>
        <w:t>第</w:t>
      </w:r>
      <w:r>
        <w:rPr>
          <w:rFonts w:hint="eastAsia" w:ascii="宋体" w:hAnsi="宋体"/>
          <w:b/>
          <w:color w:val="000000"/>
          <w:kern w:val="0"/>
          <w:sz w:val="28"/>
          <w:szCs w:val="28"/>
          <w:highlight w:val="none"/>
          <w:lang w:val="en-US" w:eastAsia="zh-CN"/>
        </w:rPr>
        <w:t>十三</w:t>
      </w:r>
      <w:r>
        <w:rPr>
          <w:rFonts w:hint="eastAsia" w:ascii="宋体" w:hAnsi="宋体"/>
          <w:b/>
          <w:color w:val="000000"/>
          <w:kern w:val="0"/>
          <w:sz w:val="28"/>
          <w:szCs w:val="28"/>
          <w:highlight w:val="none"/>
        </w:rPr>
        <w:t>条</w:t>
      </w:r>
      <w:r>
        <w:rPr>
          <w:rFonts w:hint="eastAsia" w:ascii="宋体" w:hAnsi="宋体"/>
          <w:color w:val="000000"/>
          <w:kern w:val="0"/>
          <w:sz w:val="28"/>
          <w:szCs w:val="28"/>
          <w:highlight w:val="none"/>
        </w:rPr>
        <w:t xml:space="preserve"> 所在</w:t>
      </w:r>
      <w:r>
        <w:rPr>
          <w:rFonts w:hint="eastAsia" w:ascii="宋体" w:hAnsi="宋体"/>
          <w:color w:val="000000"/>
          <w:kern w:val="0"/>
          <w:sz w:val="28"/>
          <w:szCs w:val="28"/>
          <w:highlight w:val="none"/>
          <w:lang w:val="en-US" w:eastAsia="zh-CN"/>
        </w:rPr>
        <w:t>二级</w:t>
      </w:r>
      <w:r>
        <w:rPr>
          <w:rFonts w:hint="eastAsia" w:ascii="宋体" w:hAnsi="宋体"/>
          <w:color w:val="000000"/>
          <w:kern w:val="0"/>
          <w:sz w:val="28"/>
          <w:szCs w:val="28"/>
          <w:highlight w:val="none"/>
        </w:rPr>
        <w:t>学院</w:t>
      </w:r>
      <w:r>
        <w:rPr>
          <w:rFonts w:hint="eastAsia" w:ascii="宋体" w:hAnsi="宋体"/>
          <w:color w:val="000000"/>
          <w:kern w:val="0"/>
          <w:sz w:val="28"/>
          <w:szCs w:val="28"/>
          <w:highlight w:val="none"/>
          <w:lang w:val="en-US" w:eastAsia="zh-CN"/>
        </w:rPr>
        <w:t>的</w:t>
      </w:r>
      <w:r>
        <w:rPr>
          <w:rFonts w:hint="eastAsia" w:ascii="宋体" w:hAnsi="宋体"/>
          <w:color w:val="000000"/>
          <w:kern w:val="0"/>
          <w:sz w:val="28"/>
          <w:szCs w:val="28"/>
          <w:highlight w:val="none"/>
        </w:rPr>
        <w:t>学位评定分委员会</w:t>
      </w:r>
      <w:r>
        <w:rPr>
          <w:rFonts w:hint="eastAsia" w:ascii="宋体" w:hAnsi="宋体"/>
          <w:color w:val="000000"/>
          <w:kern w:val="0"/>
          <w:sz w:val="28"/>
          <w:szCs w:val="28"/>
          <w:highlight w:val="none"/>
          <w:lang w:val="en-US" w:eastAsia="zh-CN"/>
        </w:rPr>
        <w:t>进行</w:t>
      </w:r>
      <w:r>
        <w:rPr>
          <w:rFonts w:hint="eastAsia" w:ascii="宋体" w:hAnsi="宋体"/>
          <w:color w:val="000000"/>
          <w:kern w:val="0"/>
          <w:sz w:val="28"/>
          <w:szCs w:val="28"/>
          <w:highlight w:val="none"/>
        </w:rPr>
        <w:t>会议</w:t>
      </w:r>
      <w:r>
        <w:rPr>
          <w:rFonts w:hint="eastAsia" w:ascii="宋体" w:hAnsi="宋体"/>
          <w:color w:val="000000"/>
          <w:kern w:val="0"/>
          <w:sz w:val="28"/>
          <w:szCs w:val="28"/>
          <w:highlight w:val="none"/>
          <w:lang w:val="en-US" w:eastAsia="zh-CN"/>
        </w:rPr>
        <w:t>评审</w:t>
      </w:r>
      <w:r>
        <w:rPr>
          <w:rFonts w:hint="eastAsia" w:ascii="宋体" w:hAnsi="宋体"/>
          <w:color w:val="000000"/>
          <w:kern w:val="0"/>
          <w:sz w:val="28"/>
          <w:szCs w:val="28"/>
          <w:highlight w:val="none"/>
        </w:rPr>
        <w:t>并表决</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表决</w:t>
      </w:r>
      <w:r>
        <w:rPr>
          <w:rFonts w:hint="eastAsia" w:ascii="宋体" w:hAnsi="宋体"/>
          <w:color w:val="000000"/>
          <w:kern w:val="0"/>
          <w:sz w:val="28"/>
          <w:szCs w:val="28"/>
          <w:highlight w:val="none"/>
          <w:lang w:val="en-US" w:eastAsia="zh-CN"/>
        </w:rPr>
        <w:t>结果</w:t>
      </w:r>
      <w:r>
        <w:rPr>
          <w:rFonts w:hint="eastAsia" w:ascii="宋体" w:hAnsi="宋体"/>
          <w:color w:val="000000"/>
          <w:kern w:val="0"/>
          <w:sz w:val="28"/>
          <w:szCs w:val="28"/>
          <w:highlight w:val="none"/>
        </w:rPr>
        <w:t>需进行公示，</w:t>
      </w:r>
      <w:r>
        <w:rPr>
          <w:rFonts w:hint="eastAsia" w:ascii="宋体" w:hAnsi="宋体"/>
          <w:color w:val="000000"/>
          <w:kern w:val="0"/>
          <w:sz w:val="28"/>
          <w:szCs w:val="28"/>
          <w:highlight w:val="none"/>
          <w:lang w:val="en-US" w:eastAsia="zh-CN"/>
        </w:rPr>
        <w:t>公示无异议后递交研究生处复核</w:t>
      </w:r>
      <w:r>
        <w:rPr>
          <w:rFonts w:hint="eastAsia" w:ascii="宋体" w:hAnsi="宋体"/>
          <w:color w:val="000000"/>
          <w:kern w:val="0"/>
          <w:sz w:val="28"/>
          <w:szCs w:val="28"/>
          <w:highlight w:val="none"/>
        </w:rPr>
        <w:t>。</w:t>
      </w:r>
    </w:p>
    <w:p>
      <w:pPr>
        <w:numPr>
          <w:ilvl w:val="0"/>
          <w:numId w:val="0"/>
        </w:numPr>
        <w:autoSpaceDE w:val="0"/>
        <w:autoSpaceDN w:val="0"/>
        <w:adjustRightInd w:val="0"/>
        <w:spacing w:line="360" w:lineRule="auto"/>
        <w:jc w:val="left"/>
        <w:rPr>
          <w:rFonts w:hint="eastAsia" w:ascii="宋体" w:hAnsi="宋体"/>
          <w:color w:val="000000"/>
          <w:kern w:val="0"/>
          <w:sz w:val="28"/>
          <w:szCs w:val="28"/>
          <w:highlight w:val="none"/>
          <w:lang w:val="en-US" w:eastAsia="zh-CN"/>
        </w:rPr>
      </w:pPr>
      <w:r>
        <w:rPr>
          <w:rFonts w:hint="eastAsia" w:ascii="宋体" w:hAnsi="宋体"/>
          <w:b/>
          <w:color w:val="000000"/>
          <w:kern w:val="0"/>
          <w:sz w:val="28"/>
          <w:szCs w:val="28"/>
          <w:highlight w:val="none"/>
          <w:lang w:val="en-US" w:eastAsia="zh-CN"/>
        </w:rPr>
        <w:t xml:space="preserve">    </w:t>
      </w:r>
      <w:r>
        <w:rPr>
          <w:rFonts w:hint="eastAsia" w:ascii="宋体" w:hAnsi="宋体"/>
          <w:b/>
          <w:color w:val="000000"/>
          <w:kern w:val="0"/>
          <w:sz w:val="28"/>
          <w:szCs w:val="28"/>
          <w:highlight w:val="none"/>
        </w:rPr>
        <w:t>第</w:t>
      </w:r>
      <w:r>
        <w:rPr>
          <w:rFonts w:hint="eastAsia" w:ascii="宋体" w:hAnsi="宋体"/>
          <w:b/>
          <w:color w:val="000000"/>
          <w:kern w:val="0"/>
          <w:sz w:val="28"/>
          <w:szCs w:val="28"/>
          <w:highlight w:val="none"/>
          <w:lang w:val="en-US" w:eastAsia="zh-CN"/>
        </w:rPr>
        <w:t>十四</w:t>
      </w:r>
      <w:r>
        <w:rPr>
          <w:rFonts w:hint="eastAsia" w:ascii="宋体" w:hAnsi="宋体"/>
          <w:b/>
          <w:color w:val="000000"/>
          <w:kern w:val="0"/>
          <w:sz w:val="28"/>
          <w:szCs w:val="28"/>
          <w:highlight w:val="none"/>
        </w:rPr>
        <w:t>条</w:t>
      </w:r>
      <w:r>
        <w:rPr>
          <w:rFonts w:hint="eastAsia" w:ascii="宋体" w:hAnsi="宋体"/>
          <w:color w:val="000000"/>
          <w:kern w:val="0"/>
          <w:sz w:val="28"/>
          <w:szCs w:val="28"/>
          <w:highlight w:val="none"/>
        </w:rPr>
        <w:t xml:space="preserve"> </w:t>
      </w:r>
      <w:r>
        <w:rPr>
          <w:rFonts w:hint="eastAsia" w:ascii="宋体" w:hAnsi="宋体"/>
          <w:color w:val="000000"/>
          <w:kern w:val="0"/>
          <w:sz w:val="28"/>
          <w:szCs w:val="28"/>
          <w:highlight w:val="none"/>
          <w:lang w:val="en-US" w:eastAsia="zh-CN"/>
        </w:rPr>
        <w:t>研究生处复核申请材料并公示，公示无异议后递交</w:t>
      </w:r>
      <w:r>
        <w:rPr>
          <w:rFonts w:hint="eastAsia" w:ascii="宋体" w:hAnsi="宋体"/>
          <w:color w:val="000000"/>
          <w:kern w:val="0"/>
          <w:sz w:val="28"/>
          <w:szCs w:val="28"/>
          <w:highlight w:val="none"/>
        </w:rPr>
        <w:t>校学位评定委员会</w:t>
      </w:r>
      <w:r>
        <w:rPr>
          <w:rFonts w:hint="eastAsia" w:ascii="宋体" w:hAnsi="宋体"/>
          <w:color w:val="000000"/>
          <w:kern w:val="0"/>
          <w:sz w:val="28"/>
          <w:szCs w:val="28"/>
          <w:highlight w:val="none"/>
          <w:lang w:val="en-US" w:eastAsia="zh-CN"/>
        </w:rPr>
        <w:t>审议。</w:t>
      </w:r>
    </w:p>
    <w:p>
      <w:pPr>
        <w:numPr>
          <w:ilvl w:val="0"/>
          <w:numId w:val="0"/>
        </w:numPr>
        <w:autoSpaceDE w:val="0"/>
        <w:autoSpaceDN w:val="0"/>
        <w:adjustRightInd w:val="0"/>
        <w:spacing w:line="360" w:lineRule="auto"/>
        <w:jc w:val="left"/>
        <w:rPr>
          <w:rFonts w:hint="eastAsia" w:ascii="宋体" w:hAnsi="宋体"/>
          <w:color w:val="000000"/>
          <w:kern w:val="0"/>
          <w:sz w:val="28"/>
          <w:szCs w:val="28"/>
          <w:highlight w:val="none"/>
        </w:rPr>
      </w:pPr>
      <w:r>
        <w:rPr>
          <w:rFonts w:hint="eastAsia" w:ascii="宋体" w:hAnsi="宋体"/>
          <w:b/>
          <w:color w:val="000000"/>
          <w:kern w:val="0"/>
          <w:sz w:val="28"/>
          <w:szCs w:val="28"/>
          <w:highlight w:val="none"/>
          <w:lang w:val="en-US" w:eastAsia="zh-CN"/>
        </w:rPr>
        <w:t xml:space="preserve">    </w:t>
      </w:r>
      <w:r>
        <w:rPr>
          <w:rFonts w:hint="eastAsia" w:ascii="宋体" w:hAnsi="宋体"/>
          <w:b/>
          <w:color w:val="000000"/>
          <w:kern w:val="0"/>
          <w:sz w:val="28"/>
          <w:szCs w:val="28"/>
          <w:highlight w:val="none"/>
        </w:rPr>
        <w:t>第</w:t>
      </w:r>
      <w:r>
        <w:rPr>
          <w:rFonts w:hint="eastAsia" w:ascii="宋体" w:hAnsi="宋体"/>
          <w:b/>
          <w:color w:val="000000"/>
          <w:kern w:val="0"/>
          <w:sz w:val="28"/>
          <w:szCs w:val="28"/>
          <w:highlight w:val="none"/>
          <w:lang w:val="en-US" w:eastAsia="zh-CN"/>
        </w:rPr>
        <w:t>十五</w:t>
      </w:r>
      <w:r>
        <w:rPr>
          <w:rFonts w:hint="eastAsia" w:ascii="宋体" w:hAnsi="宋体"/>
          <w:b/>
          <w:color w:val="000000"/>
          <w:kern w:val="0"/>
          <w:sz w:val="28"/>
          <w:szCs w:val="28"/>
          <w:highlight w:val="none"/>
        </w:rPr>
        <w:t>条</w:t>
      </w:r>
      <w:r>
        <w:rPr>
          <w:rFonts w:hint="eastAsia" w:ascii="宋体" w:hAnsi="宋体"/>
          <w:color w:val="000000"/>
          <w:kern w:val="0"/>
          <w:sz w:val="28"/>
          <w:szCs w:val="28"/>
          <w:highlight w:val="none"/>
        </w:rPr>
        <w:t xml:space="preserve"> 校学位评定委员会</w:t>
      </w:r>
      <w:r>
        <w:rPr>
          <w:rFonts w:hint="eastAsia" w:ascii="宋体" w:hAnsi="宋体"/>
          <w:color w:val="000000"/>
          <w:kern w:val="0"/>
          <w:sz w:val="28"/>
          <w:szCs w:val="28"/>
          <w:highlight w:val="none"/>
          <w:lang w:val="en-US" w:eastAsia="zh-CN"/>
        </w:rPr>
        <w:t>进行会议审议，需有全体委员的三分之二及以上委员出席，经与会三分之二及以上委员同意方可通过，表决同意结果</w:t>
      </w:r>
      <w:r>
        <w:rPr>
          <w:rFonts w:hint="eastAsia" w:ascii="宋体" w:hAnsi="宋体"/>
          <w:color w:val="000000"/>
          <w:kern w:val="0"/>
          <w:sz w:val="28"/>
          <w:szCs w:val="28"/>
          <w:highlight w:val="none"/>
        </w:rPr>
        <w:t>报院长办公会议审定。</w:t>
      </w:r>
    </w:p>
    <w:bookmarkEnd w:id="10"/>
    <w:p>
      <w:pPr>
        <w:autoSpaceDE w:val="0"/>
        <w:autoSpaceDN w:val="0"/>
        <w:adjustRightInd w:val="0"/>
        <w:spacing w:line="360" w:lineRule="auto"/>
        <w:ind w:firstLine="562" w:firstLineChars="200"/>
        <w:jc w:val="left"/>
        <w:rPr>
          <w:rFonts w:hint="eastAsia" w:ascii="宋体" w:hAnsi="宋体"/>
          <w:color w:val="000000"/>
          <w:kern w:val="0"/>
          <w:sz w:val="28"/>
          <w:szCs w:val="28"/>
          <w:highlight w:val="none"/>
        </w:rPr>
      </w:pPr>
    </w:p>
    <w:p>
      <w:pPr>
        <w:autoSpaceDE w:val="0"/>
        <w:autoSpaceDN w:val="0"/>
        <w:adjustRightInd w:val="0"/>
        <w:spacing w:line="360" w:lineRule="auto"/>
        <w:jc w:val="center"/>
        <w:rPr>
          <w:rFonts w:hint="eastAsia" w:ascii="黑体" w:hAnsi="黑体" w:eastAsia="黑体"/>
          <w:b/>
          <w:color w:val="000000"/>
          <w:kern w:val="0"/>
          <w:sz w:val="28"/>
          <w:szCs w:val="28"/>
          <w:highlight w:val="none"/>
        </w:rPr>
      </w:pPr>
      <w:r>
        <w:rPr>
          <w:rFonts w:hint="eastAsia" w:ascii="黑体" w:hAnsi="黑体" w:eastAsia="黑体"/>
          <w:b/>
          <w:color w:val="000000"/>
          <w:kern w:val="0"/>
          <w:sz w:val="28"/>
          <w:szCs w:val="28"/>
          <w:highlight w:val="none"/>
        </w:rPr>
        <w:t>第</w:t>
      </w:r>
      <w:r>
        <w:rPr>
          <w:rFonts w:hint="eastAsia" w:ascii="黑体" w:hAnsi="黑体" w:eastAsia="黑体"/>
          <w:b/>
          <w:color w:val="000000"/>
          <w:kern w:val="0"/>
          <w:sz w:val="28"/>
          <w:szCs w:val="28"/>
          <w:highlight w:val="none"/>
          <w:lang w:val="en-US" w:eastAsia="zh-CN"/>
        </w:rPr>
        <w:t>四</w:t>
      </w:r>
      <w:r>
        <w:rPr>
          <w:rFonts w:hint="eastAsia" w:ascii="黑体" w:hAnsi="黑体" w:eastAsia="黑体"/>
          <w:b/>
          <w:color w:val="000000"/>
          <w:kern w:val="0"/>
          <w:sz w:val="28"/>
          <w:szCs w:val="28"/>
          <w:highlight w:val="none"/>
        </w:rPr>
        <w:t>章</w:t>
      </w:r>
      <w:r>
        <w:rPr>
          <w:rFonts w:hint="eastAsia" w:ascii="黑体" w:hAnsi="黑体" w:eastAsia="黑体"/>
          <w:b/>
          <w:color w:val="000000"/>
          <w:sz w:val="28"/>
          <w:szCs w:val="28"/>
          <w:highlight w:val="none"/>
        </w:rPr>
        <w:t xml:space="preserve">  </w:t>
      </w:r>
      <w:r>
        <w:rPr>
          <w:rFonts w:hint="eastAsia" w:ascii="黑体" w:hAnsi="黑体" w:eastAsia="黑体"/>
          <w:b/>
          <w:color w:val="000000"/>
          <w:kern w:val="0"/>
          <w:sz w:val="28"/>
          <w:szCs w:val="28"/>
          <w:highlight w:val="none"/>
        </w:rPr>
        <w:t>其    他</w:t>
      </w:r>
    </w:p>
    <w:p>
      <w:pPr>
        <w:autoSpaceDE w:val="0"/>
        <w:autoSpaceDN w:val="0"/>
        <w:adjustRightInd w:val="0"/>
        <w:spacing w:line="360" w:lineRule="auto"/>
        <w:ind w:firstLine="562" w:firstLineChars="200"/>
        <w:jc w:val="left"/>
        <w:rPr>
          <w:rFonts w:hint="eastAsia" w:ascii="宋体" w:hAnsi="宋体"/>
          <w:color w:val="000000"/>
          <w:kern w:val="0"/>
          <w:sz w:val="28"/>
          <w:szCs w:val="28"/>
          <w:highlight w:val="none"/>
        </w:rPr>
      </w:pPr>
      <w:r>
        <w:rPr>
          <w:rFonts w:hint="eastAsia" w:ascii="宋体" w:hAnsi="宋体"/>
          <w:b/>
          <w:color w:val="000000"/>
          <w:kern w:val="0"/>
          <w:sz w:val="28"/>
          <w:szCs w:val="28"/>
          <w:highlight w:val="none"/>
        </w:rPr>
        <w:t>第</w:t>
      </w:r>
      <w:r>
        <w:rPr>
          <w:rFonts w:hint="eastAsia" w:ascii="宋体" w:hAnsi="宋体"/>
          <w:b/>
          <w:color w:val="000000"/>
          <w:kern w:val="0"/>
          <w:sz w:val="28"/>
          <w:szCs w:val="28"/>
          <w:highlight w:val="none"/>
          <w:lang w:val="en-US" w:eastAsia="zh-CN"/>
        </w:rPr>
        <w:t>十六</w:t>
      </w:r>
      <w:r>
        <w:rPr>
          <w:rFonts w:hint="eastAsia" w:ascii="宋体" w:hAnsi="宋体"/>
          <w:b/>
          <w:color w:val="000000"/>
          <w:kern w:val="0"/>
          <w:sz w:val="28"/>
          <w:szCs w:val="28"/>
          <w:highlight w:val="none"/>
        </w:rPr>
        <w:t>条</w:t>
      </w:r>
      <w:r>
        <w:rPr>
          <w:rFonts w:hint="eastAsia" w:ascii="宋体" w:hAnsi="宋体"/>
          <w:color w:val="000000"/>
          <w:kern w:val="0"/>
          <w:sz w:val="28"/>
          <w:szCs w:val="28"/>
          <w:highlight w:val="none"/>
        </w:rPr>
        <w:t xml:space="preserve"> 申请人申报的材料及有关说明必须是真实的，申请人不得参与涉及本人的评议工作和有关的组织领导工作。</w:t>
      </w:r>
    </w:p>
    <w:p>
      <w:pPr>
        <w:autoSpaceDE w:val="0"/>
        <w:autoSpaceDN w:val="0"/>
        <w:adjustRightInd w:val="0"/>
        <w:spacing w:line="360" w:lineRule="auto"/>
        <w:ind w:firstLine="562" w:firstLineChars="200"/>
        <w:jc w:val="left"/>
        <w:rPr>
          <w:rFonts w:hint="eastAsia" w:ascii="宋体" w:hAnsi="宋体"/>
          <w:color w:val="000000"/>
          <w:kern w:val="0"/>
          <w:sz w:val="28"/>
          <w:szCs w:val="28"/>
          <w:highlight w:val="none"/>
        </w:rPr>
      </w:pPr>
      <w:r>
        <w:rPr>
          <w:rFonts w:hint="eastAsia" w:ascii="宋体" w:hAnsi="宋体"/>
          <w:b/>
          <w:color w:val="000000"/>
          <w:kern w:val="0"/>
          <w:sz w:val="28"/>
          <w:szCs w:val="28"/>
          <w:highlight w:val="none"/>
        </w:rPr>
        <w:t>第</w:t>
      </w:r>
      <w:r>
        <w:rPr>
          <w:rFonts w:hint="eastAsia" w:ascii="宋体" w:hAnsi="宋体"/>
          <w:b/>
          <w:color w:val="000000"/>
          <w:kern w:val="0"/>
          <w:sz w:val="28"/>
          <w:szCs w:val="28"/>
          <w:highlight w:val="none"/>
          <w:lang w:val="en-US" w:eastAsia="zh-CN"/>
        </w:rPr>
        <w:t>十七</w:t>
      </w:r>
      <w:r>
        <w:rPr>
          <w:rFonts w:hint="eastAsia" w:ascii="宋体" w:hAnsi="宋体"/>
          <w:b/>
          <w:color w:val="000000"/>
          <w:kern w:val="0"/>
          <w:sz w:val="28"/>
          <w:szCs w:val="28"/>
          <w:highlight w:val="none"/>
        </w:rPr>
        <w:t>条</w:t>
      </w:r>
      <w:r>
        <w:rPr>
          <w:rFonts w:hint="eastAsia" w:ascii="宋体" w:hAnsi="宋体"/>
          <w:color w:val="000000"/>
          <w:kern w:val="0"/>
          <w:sz w:val="28"/>
          <w:szCs w:val="28"/>
          <w:highlight w:val="none"/>
        </w:rPr>
        <w:t xml:space="preserve"> 对</w:t>
      </w:r>
      <w:r>
        <w:rPr>
          <w:rFonts w:hint="eastAsia" w:ascii="宋体" w:hAnsi="宋体"/>
          <w:color w:val="000000"/>
          <w:kern w:val="0"/>
          <w:sz w:val="28"/>
          <w:szCs w:val="28"/>
          <w:highlight w:val="none"/>
          <w:lang w:val="en-US" w:eastAsia="zh-CN"/>
        </w:rPr>
        <w:t>公示材料</w:t>
      </w:r>
      <w:r>
        <w:rPr>
          <w:rFonts w:hint="eastAsia" w:ascii="宋体" w:hAnsi="宋体"/>
          <w:color w:val="000000"/>
          <w:kern w:val="0"/>
          <w:sz w:val="28"/>
          <w:szCs w:val="28"/>
          <w:highlight w:val="none"/>
        </w:rPr>
        <w:t>有异议的，应在公示期间提出，由</w:t>
      </w:r>
      <w:r>
        <w:rPr>
          <w:rFonts w:hint="eastAsia" w:ascii="宋体" w:hAnsi="宋体"/>
          <w:color w:val="000000"/>
          <w:kern w:val="0"/>
          <w:sz w:val="28"/>
          <w:szCs w:val="28"/>
          <w:highlight w:val="none"/>
          <w:lang w:val="en-US" w:eastAsia="zh-CN"/>
        </w:rPr>
        <w:t>相关部门</w:t>
      </w:r>
      <w:r>
        <w:rPr>
          <w:rFonts w:hint="eastAsia" w:ascii="宋体" w:hAnsi="宋体"/>
          <w:color w:val="000000"/>
          <w:kern w:val="0"/>
          <w:sz w:val="28"/>
          <w:szCs w:val="28"/>
          <w:highlight w:val="none"/>
        </w:rPr>
        <w:t>根据实际情况做出</w:t>
      </w:r>
      <w:r>
        <w:rPr>
          <w:rFonts w:hint="eastAsia" w:ascii="宋体" w:hAnsi="宋体"/>
          <w:color w:val="000000"/>
          <w:kern w:val="0"/>
          <w:sz w:val="28"/>
          <w:szCs w:val="28"/>
          <w:highlight w:val="none"/>
          <w:lang w:val="en-US" w:eastAsia="zh-CN"/>
        </w:rPr>
        <w:t>处理。</w:t>
      </w:r>
    </w:p>
    <w:p>
      <w:pPr>
        <w:widowControl/>
        <w:spacing w:line="360" w:lineRule="auto"/>
        <w:ind w:firstLine="562" w:firstLineChars="200"/>
        <w:rPr>
          <w:rFonts w:hint="eastAsia" w:ascii="宋体" w:hAnsi="宋体"/>
          <w:color w:val="000000"/>
          <w:kern w:val="0"/>
          <w:sz w:val="28"/>
          <w:szCs w:val="28"/>
          <w:highlight w:val="none"/>
        </w:rPr>
      </w:pPr>
      <w:r>
        <w:rPr>
          <w:rFonts w:hint="eastAsia" w:ascii="宋体" w:hAnsi="宋体"/>
          <w:b/>
          <w:color w:val="000000"/>
          <w:kern w:val="0"/>
          <w:sz w:val="28"/>
          <w:szCs w:val="28"/>
          <w:highlight w:val="none"/>
        </w:rPr>
        <w:t>第</w:t>
      </w:r>
      <w:r>
        <w:rPr>
          <w:rFonts w:hint="eastAsia" w:ascii="宋体" w:hAnsi="宋体"/>
          <w:b/>
          <w:color w:val="000000"/>
          <w:kern w:val="0"/>
          <w:sz w:val="28"/>
          <w:szCs w:val="28"/>
          <w:highlight w:val="none"/>
          <w:lang w:val="en-US" w:eastAsia="zh-CN"/>
        </w:rPr>
        <w:t>十八</w:t>
      </w:r>
      <w:r>
        <w:rPr>
          <w:rFonts w:hint="eastAsia" w:ascii="宋体" w:hAnsi="宋体"/>
          <w:b/>
          <w:color w:val="000000"/>
          <w:kern w:val="0"/>
          <w:sz w:val="28"/>
          <w:szCs w:val="28"/>
          <w:highlight w:val="none"/>
        </w:rPr>
        <w:t>条</w:t>
      </w:r>
      <w:r>
        <w:rPr>
          <w:rFonts w:hint="eastAsia" w:ascii="宋体" w:hAnsi="宋体"/>
          <w:color w:val="000000"/>
          <w:kern w:val="0"/>
          <w:sz w:val="28"/>
          <w:szCs w:val="28"/>
          <w:highlight w:val="none"/>
        </w:rPr>
        <w:t xml:space="preserve"> </w:t>
      </w:r>
      <w:r>
        <w:rPr>
          <w:rFonts w:hint="eastAsia" w:ascii="宋体" w:hAnsi="宋体"/>
          <w:color w:val="000000"/>
          <w:kern w:val="0"/>
          <w:sz w:val="28"/>
          <w:szCs w:val="28"/>
          <w:highlight w:val="none"/>
          <w:lang w:val="en-US" w:eastAsia="zh-CN"/>
        </w:rPr>
        <w:t>每位学术学位硕导</w:t>
      </w:r>
      <w:r>
        <w:rPr>
          <w:rFonts w:hint="eastAsia" w:ascii="宋体" w:hAnsi="宋体"/>
          <w:color w:val="000000"/>
          <w:kern w:val="0"/>
          <w:sz w:val="28"/>
          <w:szCs w:val="28"/>
          <w:highlight w:val="none"/>
        </w:rPr>
        <w:t>申请人同年</w:t>
      </w:r>
      <w:r>
        <w:rPr>
          <w:rFonts w:hint="eastAsia" w:ascii="宋体" w:hAnsi="宋体"/>
          <w:color w:val="000000"/>
          <w:kern w:val="0"/>
          <w:sz w:val="28"/>
          <w:szCs w:val="28"/>
          <w:highlight w:val="none"/>
          <w:lang w:val="en-US" w:eastAsia="zh-CN"/>
        </w:rPr>
        <w:t>限</w:t>
      </w:r>
      <w:r>
        <w:rPr>
          <w:rFonts w:hint="eastAsia" w:ascii="宋体" w:hAnsi="宋体"/>
          <w:color w:val="000000"/>
          <w:kern w:val="0"/>
          <w:sz w:val="28"/>
          <w:szCs w:val="28"/>
          <w:highlight w:val="none"/>
        </w:rPr>
        <w:t>申报1个一级学科点</w:t>
      </w:r>
      <w:r>
        <w:rPr>
          <w:rFonts w:hint="eastAsia" w:ascii="宋体" w:hAnsi="宋体"/>
          <w:color w:val="000000"/>
          <w:kern w:val="0"/>
          <w:sz w:val="28"/>
          <w:szCs w:val="28"/>
          <w:highlight w:val="none"/>
          <w:lang w:val="en-US" w:eastAsia="zh-CN"/>
        </w:rPr>
        <w:t>或2个二级学科点</w:t>
      </w:r>
      <w:r>
        <w:rPr>
          <w:rFonts w:hint="eastAsia" w:ascii="宋体" w:hAnsi="宋体"/>
          <w:color w:val="000000"/>
          <w:kern w:val="0"/>
          <w:sz w:val="28"/>
          <w:szCs w:val="28"/>
          <w:highlight w:val="none"/>
        </w:rPr>
        <w:t>硕导资格</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已在2个一级学科获得</w:t>
      </w:r>
      <w:r>
        <w:rPr>
          <w:rFonts w:hint="eastAsia" w:ascii="宋体" w:hAnsi="宋体"/>
          <w:color w:val="000000"/>
          <w:kern w:val="0"/>
          <w:sz w:val="28"/>
          <w:szCs w:val="28"/>
          <w:highlight w:val="none"/>
          <w:lang w:val="en-US" w:eastAsia="zh-CN"/>
        </w:rPr>
        <w:t>硕导</w:t>
      </w:r>
      <w:r>
        <w:rPr>
          <w:rFonts w:hint="eastAsia" w:ascii="宋体" w:hAnsi="宋体"/>
          <w:color w:val="000000"/>
          <w:kern w:val="0"/>
          <w:sz w:val="28"/>
          <w:szCs w:val="28"/>
          <w:highlight w:val="none"/>
        </w:rPr>
        <w:t>资格的人员，原则上不得再申报其它一级学科</w:t>
      </w:r>
      <w:r>
        <w:rPr>
          <w:rFonts w:hint="eastAsia" w:ascii="宋体" w:hAnsi="宋体"/>
          <w:color w:val="000000"/>
          <w:kern w:val="0"/>
          <w:sz w:val="28"/>
          <w:szCs w:val="28"/>
          <w:highlight w:val="none"/>
          <w:lang w:val="en-US" w:eastAsia="zh-CN"/>
        </w:rPr>
        <w:t>及其二级学科的硕导</w:t>
      </w:r>
      <w:r>
        <w:rPr>
          <w:rFonts w:hint="eastAsia" w:ascii="宋体" w:hAnsi="宋体"/>
          <w:color w:val="000000"/>
          <w:kern w:val="0"/>
          <w:sz w:val="28"/>
          <w:szCs w:val="28"/>
          <w:highlight w:val="none"/>
        </w:rPr>
        <w:t>资格</w:t>
      </w:r>
      <w:r>
        <w:rPr>
          <w:rFonts w:hint="eastAsia" w:ascii="宋体" w:hAnsi="宋体"/>
          <w:color w:val="000000"/>
          <w:kern w:val="0"/>
          <w:sz w:val="28"/>
          <w:szCs w:val="28"/>
          <w:highlight w:val="none"/>
          <w:lang w:eastAsia="zh-CN"/>
        </w:rPr>
        <w:t>；</w:t>
      </w:r>
      <w:r>
        <w:rPr>
          <w:rFonts w:hint="eastAsia" w:ascii="宋体" w:hAnsi="宋体"/>
          <w:color w:val="000000"/>
          <w:kern w:val="0"/>
          <w:sz w:val="28"/>
          <w:szCs w:val="28"/>
          <w:highlight w:val="none"/>
        </w:rPr>
        <w:t>跨一级学科</w:t>
      </w:r>
      <w:r>
        <w:rPr>
          <w:rFonts w:hint="eastAsia" w:ascii="宋体" w:hAnsi="宋体"/>
          <w:color w:val="000000"/>
          <w:kern w:val="0"/>
          <w:sz w:val="28"/>
          <w:szCs w:val="28"/>
          <w:highlight w:val="none"/>
          <w:lang w:val="en-US" w:eastAsia="zh-CN"/>
        </w:rPr>
        <w:t>或二级学科</w:t>
      </w:r>
      <w:r>
        <w:rPr>
          <w:rFonts w:hint="eastAsia" w:ascii="宋体" w:hAnsi="宋体"/>
          <w:color w:val="000000"/>
          <w:kern w:val="0"/>
          <w:sz w:val="28"/>
          <w:szCs w:val="28"/>
          <w:highlight w:val="none"/>
        </w:rPr>
        <w:t>申报</w:t>
      </w:r>
      <w:r>
        <w:rPr>
          <w:rFonts w:hint="eastAsia" w:ascii="宋体" w:hAnsi="宋体"/>
          <w:color w:val="000000"/>
          <w:kern w:val="0"/>
          <w:sz w:val="28"/>
          <w:szCs w:val="28"/>
          <w:highlight w:val="none"/>
          <w:lang w:val="en-US" w:eastAsia="zh-CN"/>
        </w:rPr>
        <w:t>硕导</w:t>
      </w:r>
      <w:r>
        <w:rPr>
          <w:rFonts w:hint="eastAsia" w:ascii="宋体" w:hAnsi="宋体"/>
          <w:color w:val="000000"/>
          <w:kern w:val="0"/>
          <w:sz w:val="28"/>
          <w:szCs w:val="28"/>
          <w:highlight w:val="none"/>
        </w:rPr>
        <w:t>资格的，</w:t>
      </w:r>
      <w:r>
        <w:rPr>
          <w:rFonts w:hint="eastAsia" w:ascii="宋体" w:hAnsi="宋体"/>
          <w:color w:val="000000"/>
          <w:kern w:val="0"/>
          <w:sz w:val="28"/>
          <w:szCs w:val="28"/>
          <w:highlight w:val="none"/>
          <w:lang w:val="en-US" w:eastAsia="zh-CN"/>
        </w:rPr>
        <w:t>参照</w:t>
      </w:r>
      <w:r>
        <w:rPr>
          <w:rFonts w:hint="eastAsia" w:ascii="宋体" w:hAnsi="宋体"/>
          <w:color w:val="000000"/>
          <w:kern w:val="0"/>
          <w:sz w:val="28"/>
          <w:szCs w:val="28"/>
          <w:highlight w:val="none"/>
        </w:rPr>
        <w:t>相应的</w:t>
      </w:r>
      <w:r>
        <w:rPr>
          <w:rFonts w:hint="eastAsia" w:ascii="宋体" w:hAnsi="宋体"/>
          <w:color w:val="000000"/>
          <w:kern w:val="0"/>
          <w:sz w:val="28"/>
          <w:szCs w:val="28"/>
          <w:highlight w:val="none"/>
          <w:lang w:val="en-US" w:eastAsia="zh-CN"/>
        </w:rPr>
        <w:t>硕导</w:t>
      </w:r>
      <w:r>
        <w:rPr>
          <w:rFonts w:hint="eastAsia" w:ascii="宋体" w:hAnsi="宋体"/>
          <w:color w:val="000000"/>
          <w:kern w:val="0"/>
          <w:sz w:val="28"/>
          <w:szCs w:val="28"/>
          <w:highlight w:val="none"/>
        </w:rPr>
        <w:t>遴选</w:t>
      </w:r>
      <w:r>
        <w:rPr>
          <w:rFonts w:hint="eastAsia" w:ascii="宋体" w:hAnsi="宋体"/>
          <w:color w:val="000000"/>
          <w:kern w:val="0"/>
          <w:sz w:val="28"/>
          <w:szCs w:val="28"/>
          <w:highlight w:val="none"/>
          <w:lang w:val="en-US" w:eastAsia="zh-CN"/>
        </w:rPr>
        <w:t>或认定条件</w:t>
      </w:r>
      <w:r>
        <w:rPr>
          <w:rFonts w:hint="eastAsia" w:ascii="宋体" w:hAnsi="宋体"/>
          <w:color w:val="000000"/>
          <w:kern w:val="0"/>
          <w:sz w:val="28"/>
          <w:szCs w:val="28"/>
          <w:highlight w:val="none"/>
        </w:rPr>
        <w:t>。</w:t>
      </w:r>
      <w:r>
        <w:rPr>
          <w:rFonts w:hint="eastAsia" w:ascii="宋体" w:hAnsi="宋体"/>
          <w:color w:val="000000"/>
          <w:kern w:val="0"/>
          <w:sz w:val="28"/>
          <w:szCs w:val="28"/>
          <w:highlight w:val="none"/>
          <w:lang w:val="en-US" w:eastAsia="zh-CN"/>
        </w:rPr>
        <w:t>每位专业学位硕导</w:t>
      </w:r>
      <w:r>
        <w:rPr>
          <w:rFonts w:hint="eastAsia" w:ascii="宋体" w:hAnsi="宋体"/>
          <w:color w:val="000000"/>
          <w:kern w:val="0"/>
          <w:sz w:val="28"/>
          <w:szCs w:val="28"/>
          <w:highlight w:val="none"/>
        </w:rPr>
        <w:t>申请人</w:t>
      </w:r>
      <w:r>
        <w:rPr>
          <w:rFonts w:hint="eastAsia" w:ascii="宋体" w:hAnsi="宋体"/>
          <w:color w:val="000000"/>
          <w:kern w:val="0"/>
          <w:sz w:val="28"/>
          <w:szCs w:val="28"/>
          <w:highlight w:val="none"/>
          <w:lang w:val="en-US" w:eastAsia="zh-CN"/>
        </w:rPr>
        <w:t>原则上限</w:t>
      </w:r>
      <w:r>
        <w:rPr>
          <w:rFonts w:hint="eastAsia" w:ascii="宋体" w:hAnsi="宋体"/>
          <w:color w:val="000000"/>
          <w:kern w:val="0"/>
          <w:sz w:val="28"/>
          <w:szCs w:val="28"/>
          <w:highlight w:val="none"/>
        </w:rPr>
        <w:t>申报</w:t>
      </w:r>
      <w:r>
        <w:rPr>
          <w:rFonts w:hint="eastAsia" w:ascii="宋体" w:hAnsi="宋体"/>
          <w:color w:val="000000"/>
          <w:kern w:val="0"/>
          <w:sz w:val="28"/>
          <w:szCs w:val="28"/>
          <w:highlight w:val="none"/>
          <w:lang w:val="en-US" w:eastAsia="zh-CN"/>
        </w:rPr>
        <w:t>和获得</w:t>
      </w:r>
      <w:r>
        <w:rPr>
          <w:rFonts w:hint="eastAsia" w:ascii="宋体" w:hAnsi="宋体"/>
          <w:color w:val="000000"/>
          <w:kern w:val="0"/>
          <w:sz w:val="28"/>
          <w:szCs w:val="28"/>
          <w:highlight w:val="none"/>
        </w:rPr>
        <w:t>1个</w:t>
      </w:r>
      <w:r>
        <w:rPr>
          <w:rFonts w:hint="eastAsia" w:ascii="宋体" w:hAnsi="宋体"/>
          <w:color w:val="000000"/>
          <w:kern w:val="0"/>
          <w:sz w:val="28"/>
          <w:szCs w:val="28"/>
          <w:highlight w:val="none"/>
          <w:lang w:val="en-US" w:eastAsia="zh-CN"/>
        </w:rPr>
        <w:t>专业学位</w:t>
      </w:r>
      <w:r>
        <w:rPr>
          <w:rFonts w:hint="eastAsia" w:ascii="宋体" w:hAnsi="宋体"/>
          <w:color w:val="000000"/>
          <w:kern w:val="0"/>
          <w:sz w:val="28"/>
          <w:szCs w:val="28"/>
          <w:highlight w:val="none"/>
        </w:rPr>
        <w:t>点</w:t>
      </w:r>
      <w:r>
        <w:rPr>
          <w:rFonts w:hint="eastAsia" w:ascii="宋体" w:hAnsi="宋体"/>
          <w:color w:val="000000"/>
          <w:kern w:val="0"/>
          <w:sz w:val="28"/>
          <w:szCs w:val="28"/>
          <w:highlight w:val="none"/>
          <w:lang w:val="en-US" w:eastAsia="zh-CN"/>
        </w:rPr>
        <w:t>的</w:t>
      </w:r>
      <w:r>
        <w:rPr>
          <w:rFonts w:hint="eastAsia" w:ascii="宋体" w:hAnsi="宋体"/>
          <w:color w:val="000000"/>
          <w:kern w:val="0"/>
          <w:sz w:val="28"/>
          <w:szCs w:val="28"/>
          <w:highlight w:val="none"/>
        </w:rPr>
        <w:t>硕导资格</w:t>
      </w:r>
      <w:r>
        <w:rPr>
          <w:rFonts w:hint="eastAsia" w:ascii="宋体" w:hAnsi="宋体"/>
          <w:color w:val="000000"/>
          <w:kern w:val="0"/>
          <w:sz w:val="28"/>
          <w:szCs w:val="28"/>
          <w:highlight w:val="none"/>
          <w:lang w:eastAsia="zh-CN"/>
        </w:rPr>
        <w:t>。</w:t>
      </w:r>
    </w:p>
    <w:p>
      <w:pPr>
        <w:autoSpaceDE w:val="0"/>
        <w:autoSpaceDN w:val="0"/>
        <w:adjustRightInd w:val="0"/>
        <w:spacing w:line="360" w:lineRule="auto"/>
        <w:ind w:firstLine="562" w:firstLineChars="200"/>
        <w:jc w:val="left"/>
        <w:rPr>
          <w:rFonts w:hint="eastAsia" w:ascii="宋体" w:hAnsi="宋体"/>
          <w:color w:val="000000"/>
          <w:kern w:val="0"/>
          <w:sz w:val="28"/>
          <w:szCs w:val="28"/>
          <w:highlight w:val="none"/>
        </w:rPr>
      </w:pPr>
      <w:r>
        <w:rPr>
          <w:rFonts w:hint="eastAsia" w:ascii="宋体" w:hAnsi="宋体"/>
          <w:b/>
          <w:bCs/>
          <w:color w:val="000000"/>
          <w:kern w:val="0"/>
          <w:sz w:val="28"/>
          <w:szCs w:val="28"/>
          <w:highlight w:val="none"/>
        </w:rPr>
        <w:t>第</w:t>
      </w:r>
      <w:r>
        <w:rPr>
          <w:rFonts w:hint="eastAsia" w:ascii="宋体" w:hAnsi="宋体"/>
          <w:b/>
          <w:bCs/>
          <w:color w:val="000000"/>
          <w:kern w:val="0"/>
          <w:sz w:val="28"/>
          <w:szCs w:val="28"/>
          <w:highlight w:val="none"/>
          <w:lang w:val="en-US" w:eastAsia="zh-CN"/>
        </w:rPr>
        <w:t>十九</w:t>
      </w:r>
      <w:r>
        <w:rPr>
          <w:rFonts w:hint="eastAsia" w:ascii="宋体" w:hAnsi="宋体"/>
          <w:b/>
          <w:bCs/>
          <w:color w:val="000000"/>
          <w:kern w:val="0"/>
          <w:sz w:val="28"/>
          <w:szCs w:val="28"/>
          <w:highlight w:val="none"/>
        </w:rPr>
        <w:t>条</w:t>
      </w:r>
      <w:r>
        <w:rPr>
          <w:rFonts w:hint="eastAsia" w:ascii="宋体" w:hAnsi="宋体"/>
          <w:color w:val="000000"/>
          <w:kern w:val="0"/>
          <w:sz w:val="28"/>
          <w:szCs w:val="28"/>
          <w:highlight w:val="none"/>
        </w:rPr>
        <w:t xml:space="preserve"> </w:t>
      </w:r>
      <w:r>
        <w:rPr>
          <w:rFonts w:hint="eastAsia" w:ascii="宋体" w:hAnsi="宋体"/>
          <w:color w:val="000000"/>
          <w:kern w:val="0"/>
          <w:sz w:val="28"/>
          <w:szCs w:val="28"/>
          <w:highlight w:val="none"/>
          <w:lang w:val="en-US" w:eastAsia="zh-CN"/>
        </w:rPr>
        <w:t>连续3年未作为第一导师招生的硕导取消其硕导资格，再次招生时须重新参加导师遴选。</w:t>
      </w:r>
    </w:p>
    <w:p>
      <w:pPr>
        <w:autoSpaceDE w:val="0"/>
        <w:autoSpaceDN w:val="0"/>
        <w:adjustRightInd w:val="0"/>
        <w:spacing w:line="360" w:lineRule="auto"/>
        <w:ind w:firstLine="562" w:firstLineChars="200"/>
        <w:jc w:val="left"/>
        <w:rPr>
          <w:rFonts w:hint="eastAsia" w:ascii="宋体" w:hAnsi="宋体"/>
          <w:color w:val="000000"/>
          <w:kern w:val="0"/>
          <w:sz w:val="28"/>
          <w:szCs w:val="28"/>
          <w:highlight w:val="none"/>
        </w:rPr>
      </w:pPr>
      <w:r>
        <w:rPr>
          <w:rFonts w:hint="eastAsia" w:ascii="宋体" w:hAnsi="宋体"/>
          <w:b/>
          <w:color w:val="000000"/>
          <w:kern w:val="0"/>
          <w:sz w:val="28"/>
          <w:szCs w:val="28"/>
          <w:highlight w:val="none"/>
        </w:rPr>
        <w:t>第</w:t>
      </w:r>
      <w:r>
        <w:rPr>
          <w:rFonts w:hint="eastAsia" w:ascii="宋体" w:hAnsi="宋体"/>
          <w:b/>
          <w:color w:val="000000"/>
          <w:kern w:val="0"/>
          <w:sz w:val="28"/>
          <w:szCs w:val="28"/>
          <w:highlight w:val="none"/>
          <w:lang w:val="en-US" w:eastAsia="zh-CN"/>
        </w:rPr>
        <w:t>二十</w:t>
      </w:r>
      <w:r>
        <w:rPr>
          <w:rFonts w:hint="eastAsia" w:ascii="宋体" w:hAnsi="宋体"/>
          <w:b/>
          <w:color w:val="000000"/>
          <w:kern w:val="0"/>
          <w:sz w:val="28"/>
          <w:szCs w:val="28"/>
          <w:highlight w:val="none"/>
        </w:rPr>
        <w:t>条</w:t>
      </w:r>
      <w:r>
        <w:rPr>
          <w:rFonts w:hint="eastAsia" w:ascii="宋体" w:hAnsi="宋体"/>
          <w:b/>
          <w:color w:val="000000"/>
          <w:kern w:val="0"/>
          <w:sz w:val="28"/>
          <w:szCs w:val="28"/>
          <w:highlight w:val="none"/>
          <w:lang w:val="en-US" w:eastAsia="zh-CN"/>
        </w:rPr>
        <w:t xml:space="preserve"> </w:t>
      </w:r>
      <w:r>
        <w:rPr>
          <w:rFonts w:hint="eastAsia" w:ascii="宋体" w:hAnsi="宋体"/>
          <w:color w:val="000000"/>
          <w:kern w:val="0"/>
          <w:sz w:val="28"/>
          <w:szCs w:val="28"/>
          <w:highlight w:val="none"/>
        </w:rPr>
        <w:t>严重违反有关规定要求者或出现重大教学事故者，由学校学位评定委员会研究决定取消其硕导资格。</w:t>
      </w:r>
    </w:p>
    <w:p>
      <w:pPr>
        <w:spacing w:line="360" w:lineRule="auto"/>
        <w:ind w:firstLine="562" w:firstLineChars="200"/>
        <w:rPr>
          <w:rFonts w:hint="eastAsia" w:ascii="宋体" w:hAnsi="宋体" w:cs="宋体"/>
          <w:kern w:val="0"/>
          <w:sz w:val="28"/>
          <w:szCs w:val="28"/>
          <w:highlight w:val="none"/>
          <w:lang w:val="en-US" w:eastAsia="zh-CN"/>
        </w:rPr>
      </w:pPr>
      <w:bookmarkStart w:id="11" w:name="OLE_LINK7"/>
      <w:r>
        <w:rPr>
          <w:rFonts w:hint="eastAsia" w:ascii="宋体" w:hAnsi="宋体"/>
          <w:b/>
          <w:color w:val="000000"/>
          <w:kern w:val="0"/>
          <w:sz w:val="28"/>
          <w:szCs w:val="28"/>
          <w:highlight w:val="none"/>
        </w:rPr>
        <w:t>第</w:t>
      </w:r>
      <w:r>
        <w:rPr>
          <w:rFonts w:hint="eastAsia" w:ascii="宋体" w:hAnsi="宋体"/>
          <w:b/>
          <w:color w:val="000000"/>
          <w:kern w:val="0"/>
          <w:sz w:val="28"/>
          <w:szCs w:val="28"/>
          <w:highlight w:val="none"/>
          <w:lang w:val="en-US" w:eastAsia="zh-CN"/>
        </w:rPr>
        <w:t>二十一</w:t>
      </w:r>
      <w:r>
        <w:rPr>
          <w:rFonts w:hint="eastAsia" w:ascii="宋体" w:hAnsi="宋体"/>
          <w:b/>
          <w:color w:val="000000"/>
          <w:kern w:val="0"/>
          <w:sz w:val="28"/>
          <w:szCs w:val="28"/>
          <w:highlight w:val="none"/>
        </w:rPr>
        <w:t>条</w:t>
      </w:r>
      <w:r>
        <w:rPr>
          <w:rFonts w:hint="eastAsia" w:ascii="宋体" w:hAnsi="宋体"/>
          <w:b/>
          <w:color w:val="000000"/>
          <w:kern w:val="0"/>
          <w:sz w:val="28"/>
          <w:szCs w:val="28"/>
          <w:highlight w:val="none"/>
          <w:lang w:val="en-US" w:eastAsia="zh-CN"/>
        </w:rPr>
        <w:t xml:space="preserve"> </w:t>
      </w:r>
      <w:r>
        <w:rPr>
          <w:rFonts w:hint="eastAsia" w:ascii="宋体" w:hAnsi="宋体"/>
          <w:color w:val="000000"/>
          <w:kern w:val="0"/>
          <w:sz w:val="28"/>
          <w:szCs w:val="28"/>
          <w:highlight w:val="none"/>
        </w:rPr>
        <w:t>本</w:t>
      </w:r>
      <w:r>
        <w:rPr>
          <w:rFonts w:hint="eastAsia" w:ascii="宋体" w:hAnsi="宋体"/>
          <w:color w:val="000000"/>
          <w:kern w:val="0"/>
          <w:sz w:val="28"/>
          <w:szCs w:val="28"/>
          <w:highlight w:val="none"/>
          <w:lang w:val="en-US" w:eastAsia="zh-CN"/>
        </w:rPr>
        <w:t>办法</w:t>
      </w:r>
      <w:r>
        <w:rPr>
          <w:rFonts w:hint="eastAsia" w:ascii="宋体" w:hAnsi="宋体"/>
          <w:color w:val="000000"/>
          <w:kern w:val="0"/>
          <w:sz w:val="28"/>
          <w:szCs w:val="28"/>
          <w:highlight w:val="none"/>
        </w:rPr>
        <w:t>自发布之日起实施，由</w:t>
      </w:r>
      <w:r>
        <w:rPr>
          <w:rFonts w:hint="eastAsia" w:ascii="宋体" w:hAnsi="宋体"/>
          <w:color w:val="000000"/>
          <w:kern w:val="0"/>
          <w:sz w:val="28"/>
          <w:szCs w:val="28"/>
          <w:highlight w:val="none"/>
          <w:lang w:val="en-US" w:eastAsia="zh-CN"/>
        </w:rPr>
        <w:t>研究生处</w:t>
      </w:r>
      <w:r>
        <w:rPr>
          <w:rFonts w:hint="eastAsia" w:ascii="宋体" w:hAnsi="宋体"/>
          <w:color w:val="000000"/>
          <w:kern w:val="0"/>
          <w:sz w:val="28"/>
          <w:szCs w:val="28"/>
          <w:highlight w:val="none"/>
        </w:rPr>
        <w:t>负责解释。原《浙江科技学院硕士研究生指导教师遴选工作实施细则（试行）》（浙科院研〔2012〕5号）</w:t>
      </w:r>
      <w:r>
        <w:rPr>
          <w:rFonts w:hint="eastAsia" w:ascii="宋体" w:hAnsi="宋体"/>
          <w:color w:val="000000"/>
          <w:kern w:val="0"/>
          <w:sz w:val="28"/>
          <w:szCs w:val="28"/>
          <w:highlight w:val="none"/>
          <w:lang w:eastAsia="zh-CN"/>
        </w:rPr>
        <w:t>、《浙江科技学院专业学位和留学生硕士研究生指导教师》遴选工作补充规定（试行）》（浙科院研〔2014〕12号）</w:t>
      </w:r>
      <w:r>
        <w:rPr>
          <w:rFonts w:hint="eastAsia" w:ascii="宋体" w:hAnsi="宋体"/>
          <w:color w:val="000000"/>
          <w:kern w:val="0"/>
          <w:sz w:val="28"/>
          <w:szCs w:val="28"/>
          <w:highlight w:val="none"/>
        </w:rPr>
        <w:t>停止执行。</w:t>
      </w:r>
      <w:bookmarkEnd w:id="11"/>
    </w:p>
    <w:sectPr>
      <w:headerReference r:id="rId3" w:type="default"/>
      <w:footerReference r:id="rId4" w:type="default"/>
      <w:footerReference r:id="rId5" w:type="even"/>
      <w:pgSz w:w="11907" w:h="16840"/>
      <w:pgMar w:top="1440" w:right="1247" w:bottom="1440" w:left="124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方正小标宋简体">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lang w:val="en-US" w:eastAsia="zh-CN"/>
      </w:rPr>
      <w:t>6</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58"/>
    <w:rsid w:val="003B1033"/>
    <w:rsid w:val="00746158"/>
    <w:rsid w:val="00CB15D1"/>
    <w:rsid w:val="00FC0E8B"/>
    <w:rsid w:val="045A5AF0"/>
    <w:rsid w:val="04B513DB"/>
    <w:rsid w:val="064758FA"/>
    <w:rsid w:val="08A54DCD"/>
    <w:rsid w:val="0A0860B3"/>
    <w:rsid w:val="0EA63ED1"/>
    <w:rsid w:val="0F2C36D4"/>
    <w:rsid w:val="113A2249"/>
    <w:rsid w:val="137C1BD6"/>
    <w:rsid w:val="139D75CD"/>
    <w:rsid w:val="13B334BA"/>
    <w:rsid w:val="13EB2A67"/>
    <w:rsid w:val="1554632C"/>
    <w:rsid w:val="163F4326"/>
    <w:rsid w:val="1730783A"/>
    <w:rsid w:val="1910079E"/>
    <w:rsid w:val="19550FCA"/>
    <w:rsid w:val="1C1213DF"/>
    <w:rsid w:val="1D726455"/>
    <w:rsid w:val="1EAA331E"/>
    <w:rsid w:val="20BE5C96"/>
    <w:rsid w:val="215C6AE8"/>
    <w:rsid w:val="24910137"/>
    <w:rsid w:val="267526F7"/>
    <w:rsid w:val="28504450"/>
    <w:rsid w:val="28DA47CB"/>
    <w:rsid w:val="2D0005EC"/>
    <w:rsid w:val="2E495055"/>
    <w:rsid w:val="2E7823BC"/>
    <w:rsid w:val="3020491B"/>
    <w:rsid w:val="34386B88"/>
    <w:rsid w:val="35502003"/>
    <w:rsid w:val="369415D8"/>
    <w:rsid w:val="396850F3"/>
    <w:rsid w:val="3B281743"/>
    <w:rsid w:val="3BA719B5"/>
    <w:rsid w:val="3C8A1F6C"/>
    <w:rsid w:val="3E1C782F"/>
    <w:rsid w:val="40FA37C1"/>
    <w:rsid w:val="42652CCC"/>
    <w:rsid w:val="46A02132"/>
    <w:rsid w:val="499718FD"/>
    <w:rsid w:val="4BDA19FB"/>
    <w:rsid w:val="4D4E39D9"/>
    <w:rsid w:val="4D713F3E"/>
    <w:rsid w:val="4EE32C31"/>
    <w:rsid w:val="50023CAE"/>
    <w:rsid w:val="5011524F"/>
    <w:rsid w:val="50282166"/>
    <w:rsid w:val="541C06D3"/>
    <w:rsid w:val="57EC6539"/>
    <w:rsid w:val="58A27820"/>
    <w:rsid w:val="59200E82"/>
    <w:rsid w:val="5AF05CDF"/>
    <w:rsid w:val="62F95DC1"/>
    <w:rsid w:val="644132C5"/>
    <w:rsid w:val="64A2516B"/>
    <w:rsid w:val="67934063"/>
    <w:rsid w:val="68D34D7F"/>
    <w:rsid w:val="6AB5339E"/>
    <w:rsid w:val="6B2D1F0A"/>
    <w:rsid w:val="6D967295"/>
    <w:rsid w:val="6DC32B91"/>
    <w:rsid w:val="6F31073B"/>
    <w:rsid w:val="6F6E7C73"/>
    <w:rsid w:val="704F304D"/>
    <w:rsid w:val="74542DAE"/>
    <w:rsid w:val="753B4297"/>
    <w:rsid w:val="77152010"/>
    <w:rsid w:val="789411C6"/>
    <w:rsid w:val="7D697CFF"/>
    <w:rsid w:val="7E0E5D6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spacing w:line="700" w:lineRule="exact"/>
      <w:jc w:val="center"/>
      <w:outlineLvl w:val="1"/>
    </w:pPr>
    <w:rPr>
      <w:rFonts w:ascii="微软雅黑" w:hAnsi="微软雅黑" w:eastAsia="微软雅黑"/>
      <w:b/>
      <w:bCs/>
      <w:sz w:val="36"/>
      <w:szCs w:val="36"/>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Plain Text"/>
    <w:basedOn w:val="1"/>
    <w:link w:val="12"/>
    <w:qFormat/>
    <w:uiPriority w:val="0"/>
    <w:pPr>
      <w:widowControl/>
      <w:spacing w:before="100" w:beforeAutospacing="1" w:after="100" w:afterAutospacing="1"/>
      <w:jc w:val="left"/>
    </w:pPr>
    <w:rPr>
      <w:rFonts w:ascii="宋体" w:hAnsi="宋体"/>
      <w:kern w:val="0"/>
      <w:sz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10">
    <w:name w:val="标题 2 Char"/>
    <w:basedOn w:val="7"/>
    <w:link w:val="2"/>
    <w:qFormat/>
    <w:uiPriority w:val="0"/>
    <w:rPr>
      <w:rFonts w:ascii="微软雅黑" w:hAnsi="微软雅黑" w:eastAsia="微软雅黑" w:cs="Times New Roman"/>
      <w:b/>
      <w:bCs/>
      <w:sz w:val="36"/>
      <w:szCs w:val="36"/>
    </w:rPr>
  </w:style>
  <w:style w:type="character" w:customStyle="1" w:styleId="11">
    <w:name w:val="页眉 Char"/>
    <w:link w:val="6"/>
    <w:qFormat/>
    <w:uiPriority w:val="0"/>
    <w:rPr>
      <w:sz w:val="18"/>
      <w:szCs w:val="18"/>
    </w:rPr>
  </w:style>
  <w:style w:type="character" w:customStyle="1" w:styleId="12">
    <w:name w:val="纯文本 Char"/>
    <w:basedOn w:val="7"/>
    <w:link w:val="4"/>
    <w:qFormat/>
    <w:uiPriority w:val="0"/>
    <w:rPr>
      <w:rFonts w:ascii="宋体" w:hAnsi="宋体" w:eastAsia="宋体" w:cs="Times New Roman"/>
      <w:kern w:val="0"/>
      <w:sz w:val="24"/>
      <w:szCs w:val="24"/>
    </w:rPr>
  </w:style>
  <w:style w:type="character" w:customStyle="1" w:styleId="13">
    <w:name w:val="页脚 Char"/>
    <w:basedOn w:val="7"/>
    <w:link w:val="5"/>
    <w:qFormat/>
    <w:uiPriority w:val="0"/>
    <w:rPr>
      <w:rFonts w:ascii="Times New Roman" w:hAnsi="Times New Roman" w:eastAsia="宋体" w:cs="Times New Roman"/>
      <w:sz w:val="18"/>
      <w:szCs w:val="18"/>
    </w:rPr>
  </w:style>
  <w:style w:type="character" w:customStyle="1" w:styleId="14">
    <w:name w:val="页眉 Char1"/>
    <w:basedOn w:val="7"/>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640</Words>
  <Characters>3649</Characters>
  <Lines>30</Lines>
  <Paragraphs>8</Paragraphs>
  <ScaleCrop>false</ScaleCrop>
  <LinksUpToDate>false</LinksUpToDate>
  <CharactersWithSpaces>4281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2016-01-28T01:44:00Z</dcterms:created>
  <dc:creator>dell</dc:creator>
  <cp:lastModifiedBy>Administrator</cp:lastModifiedBy>
  <cp:lastPrinted>2017-01-09T00:10:00Z</cp:lastPrinted>
  <dcterms:modified xsi:type="dcterms:W3CDTF">2017-02-16T08:11:25Z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